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0" w:rsidRPr="00951449" w:rsidRDefault="006B17D0">
      <w:pPr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9750D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7372" cy="9127374"/>
            <wp:effectExtent l="19050" t="0" r="152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79" cy="913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81" w:rsidRPr="00951449" w:rsidRDefault="00EC3E81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E81" w:rsidRPr="00951449" w:rsidRDefault="00EC3E81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E81" w:rsidRPr="00951449" w:rsidRDefault="00EC3E81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750D" w:rsidRDefault="0029750D">
      <w:pPr>
        <w:rPr>
          <w:rFonts w:ascii="Times New Roman" w:eastAsia="Calibri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Содержание отчета самообследования</w:t>
      </w:r>
    </w:p>
    <w:p w:rsidR="00222360" w:rsidRPr="00951449" w:rsidRDefault="00222360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МДОУ ДС №23 г. Буденновска</w:t>
      </w:r>
    </w:p>
    <w:p w:rsidR="00222360" w:rsidRPr="00951449" w:rsidRDefault="00222360" w:rsidP="00222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за 202</w:t>
      </w:r>
      <w:r w:rsidR="006B17D0" w:rsidRPr="00951449">
        <w:rPr>
          <w:rFonts w:ascii="Times New Roman" w:eastAsia="Calibri" w:hAnsi="Times New Roman" w:cs="Times New Roman"/>
          <w:sz w:val="28"/>
          <w:szCs w:val="28"/>
        </w:rPr>
        <w:t>4</w:t>
      </w: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8595" w:type="dxa"/>
        <w:tblInd w:w="250" w:type="dxa"/>
        <w:tblLayout w:type="fixed"/>
        <w:tblLook w:val="04A0"/>
      </w:tblPr>
      <w:tblGrid>
        <w:gridCol w:w="1702"/>
        <w:gridCol w:w="6893"/>
      </w:tblGrid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E36435">
            <w:pPr>
              <w:jc w:val="center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№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E36435">
            <w:pPr>
              <w:jc w:val="center"/>
              <w:rPr>
                <w:sz w:val="28"/>
                <w:szCs w:val="28"/>
                <w:lang w:val="ru-RU"/>
              </w:rPr>
            </w:pPr>
            <w:r w:rsidRPr="00951449">
              <w:rPr>
                <w:sz w:val="28"/>
                <w:szCs w:val="28"/>
              </w:rPr>
              <w:t>Наименование</w:t>
            </w:r>
            <w:r w:rsidR="00951449">
              <w:rPr>
                <w:sz w:val="28"/>
                <w:szCs w:val="28"/>
                <w:lang w:val="ru-RU"/>
              </w:rPr>
              <w:t xml:space="preserve"> разделов </w:t>
            </w:r>
          </w:p>
        </w:tc>
      </w:tr>
      <w:tr w:rsidR="00222360" w:rsidRPr="00951449" w:rsidTr="00A83B4B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E36435">
            <w:pPr>
              <w:jc w:val="center"/>
              <w:rPr>
                <w:b/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I ЧАСТЬ (АНАЛИТИЧЕСКАЯ</w:t>
            </w:r>
            <w:r w:rsidRPr="00951449">
              <w:rPr>
                <w:b/>
                <w:sz w:val="28"/>
                <w:szCs w:val="28"/>
              </w:rPr>
              <w:t>)</w:t>
            </w:r>
          </w:p>
        </w:tc>
      </w:tr>
      <w:tr w:rsidR="00222360" w:rsidRPr="00951449" w:rsidTr="00A83B4B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color w:val="000000"/>
                <w:sz w:val="28"/>
                <w:szCs w:val="28"/>
                <w:lang w:val="ru-RU"/>
              </w:rPr>
              <w:t>Общие сведения об образовательной организации.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</w:rPr>
            </w:pPr>
            <w:r w:rsidRPr="00951449">
              <w:rPr>
                <w:color w:val="000000"/>
                <w:sz w:val="28"/>
                <w:szCs w:val="28"/>
              </w:rPr>
              <w:t>Оценкаобразовательнойдеятельности.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color w:val="000000"/>
                <w:sz w:val="28"/>
                <w:szCs w:val="28"/>
              </w:rPr>
              <w:t>Оценкасистемыуправленияорганизации.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color w:val="000000"/>
                <w:sz w:val="28"/>
                <w:szCs w:val="28"/>
                <w:lang w:val="ru-RU"/>
              </w:rPr>
              <w:t>Оценка содержания и качества подготовки воспитанников.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4.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</w:rPr>
            </w:pPr>
            <w:r w:rsidRPr="00951449">
              <w:rPr>
                <w:color w:val="000000"/>
                <w:sz w:val="28"/>
                <w:szCs w:val="28"/>
              </w:rPr>
              <w:t>Оценкаорганизацииучебногопроцесса.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5.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</w:rPr>
            </w:pPr>
            <w:r w:rsidRPr="00951449">
              <w:rPr>
                <w:color w:val="000000"/>
                <w:sz w:val="28"/>
                <w:szCs w:val="28"/>
              </w:rPr>
              <w:t>Оценкакачествакадровогообеспечения.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6.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color w:val="000000"/>
                <w:sz w:val="28"/>
                <w:szCs w:val="28"/>
                <w:lang w:val="ru-RU"/>
              </w:rPr>
              <w:t>Оценка учебно – методического и библиотечно-информационного обеспечения.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7.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</w:rPr>
            </w:pPr>
            <w:r w:rsidRPr="00951449">
              <w:rPr>
                <w:color w:val="000000"/>
                <w:sz w:val="28"/>
                <w:szCs w:val="28"/>
              </w:rPr>
              <w:t xml:space="preserve">Оценкаматериально-техническойбазы. </w:t>
            </w:r>
          </w:p>
        </w:tc>
      </w:tr>
      <w:tr w:rsidR="00222360" w:rsidRPr="00951449" w:rsidTr="00A83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Раздел 8.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22236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color w:val="000000"/>
                <w:sz w:val="28"/>
                <w:szCs w:val="28"/>
                <w:lang w:val="ru-RU"/>
              </w:rPr>
              <w:t>Оценка внутренней системы оценки качества образования</w:t>
            </w:r>
          </w:p>
        </w:tc>
      </w:tr>
      <w:tr w:rsidR="00222360" w:rsidRPr="00951449" w:rsidTr="00A83B4B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E3643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sz w:val="28"/>
                <w:szCs w:val="28"/>
              </w:rPr>
              <w:t>II</w:t>
            </w:r>
            <w:r w:rsidRPr="00951449">
              <w:rPr>
                <w:sz w:val="28"/>
                <w:szCs w:val="28"/>
                <w:lang w:val="ru-RU"/>
              </w:rPr>
              <w:t xml:space="preserve"> ЧАСТЬ</w:t>
            </w:r>
            <w:r w:rsidRPr="00951449">
              <w:rPr>
                <w:color w:val="000000"/>
                <w:sz w:val="28"/>
                <w:szCs w:val="28"/>
                <w:lang w:val="ru-RU"/>
              </w:rPr>
              <w:t>. (ТАБЛИЦА С РАСЧЕТОМ ПОКАЗАТЕЛЕЙ)</w:t>
            </w:r>
          </w:p>
        </w:tc>
      </w:tr>
      <w:tr w:rsidR="00222360" w:rsidRPr="00951449" w:rsidTr="00A83B4B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60" w:rsidRPr="00951449" w:rsidRDefault="00222360" w:rsidP="00951449">
            <w:pPr>
              <w:jc w:val="center"/>
              <w:rPr>
                <w:sz w:val="28"/>
                <w:szCs w:val="28"/>
              </w:rPr>
            </w:pPr>
            <w:r w:rsidRPr="00951449">
              <w:rPr>
                <w:sz w:val="28"/>
                <w:szCs w:val="28"/>
              </w:rPr>
              <w:t>Результатыанализапоказателейдеятельности.</w:t>
            </w:r>
          </w:p>
        </w:tc>
      </w:tr>
    </w:tbl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22360" w:rsidRPr="00951449" w:rsidRDefault="00222360" w:rsidP="002223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449">
        <w:rPr>
          <w:rFonts w:ascii="Times New Roman" w:eastAsia="Calibri" w:hAnsi="Times New Roman" w:cs="Times New Roman"/>
          <w:b/>
          <w:sz w:val="28"/>
          <w:szCs w:val="28"/>
        </w:rPr>
        <w:t>Общие сведения об организации.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9176" w:type="dxa"/>
        <w:tblInd w:w="146" w:type="dxa"/>
        <w:tblCellMar>
          <w:left w:w="108" w:type="dxa"/>
          <w:right w:w="50" w:type="dxa"/>
        </w:tblCellMar>
        <w:tblLook w:val="04A0"/>
      </w:tblPr>
      <w:tblGrid>
        <w:gridCol w:w="625"/>
        <w:gridCol w:w="4288"/>
        <w:gridCol w:w="4263"/>
      </w:tblGrid>
      <w:tr w:rsidR="00222360" w:rsidRPr="00951449" w:rsidTr="00A83B4B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Основныепоказатели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Полнаяинформация</w:t>
            </w:r>
          </w:p>
        </w:tc>
      </w:tr>
      <w:tr w:rsidR="00222360" w:rsidRPr="00951449" w:rsidTr="00A83B4B">
        <w:trPr>
          <w:trHeight w:val="156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Полное название образовательного учреждения 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Сокращённое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>Муниципальное дошкольное образовательное учреждение «Детский сад № 23 «Гнездышко» г. Будённовска Буденновского района»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  <w:p w:rsidR="00222360" w:rsidRPr="00951449" w:rsidRDefault="009D6039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МДОУ ДС№</w:t>
            </w:r>
            <w:r w:rsidR="00222360" w:rsidRPr="00951449">
              <w:rPr>
                <w:rFonts w:eastAsia="Calibri"/>
                <w:sz w:val="28"/>
                <w:szCs w:val="28"/>
                <w:lang w:eastAsia="ru-RU"/>
              </w:rPr>
              <w:t xml:space="preserve"> 23 г. Буденновска</w:t>
            </w:r>
          </w:p>
        </w:tc>
      </w:tr>
      <w:tr w:rsidR="00222360" w:rsidRPr="00951449" w:rsidTr="00A83B4B">
        <w:trPr>
          <w:trHeight w:val="13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Юридическийадрес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Почтовыйадрес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356800, Российская Федерация, Ставропольский край, город Буденновск, микрорайон 3 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356800, Российская Федерация, Ставропольский край, город Буденновск, микрорайон 3 </w:t>
            </w:r>
          </w:p>
        </w:tc>
      </w:tr>
      <w:tr w:rsidR="00222360" w:rsidRPr="00951449" w:rsidTr="00A83B4B">
        <w:trPr>
          <w:trHeight w:val="7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Учредитель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 Муниципальное образование Буденновский муниципальный </w:t>
            </w:r>
            <w:r w:rsidR="001F187A" w:rsidRPr="00951449">
              <w:rPr>
                <w:rFonts w:eastAsia="Calibri"/>
                <w:sz w:val="28"/>
                <w:szCs w:val="28"/>
                <w:lang w:val="ru-RU" w:eastAsia="ru-RU"/>
              </w:rPr>
              <w:t>округ Ставропольского</w:t>
            </w: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 края</w:t>
            </w:r>
          </w:p>
        </w:tc>
      </w:tr>
      <w:tr w:rsidR="00222360" w:rsidRPr="00951449" w:rsidTr="00A83B4B">
        <w:trPr>
          <w:trHeight w:val="8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Лицензия на право ведения образовательной деятельности   № 4656 01.04.2016 года, 26 Л 01; 0000904 </w:t>
            </w:r>
          </w:p>
        </w:tc>
      </w:tr>
      <w:tr w:rsidR="00222360" w:rsidRPr="00951449" w:rsidTr="00A83B4B">
        <w:trPr>
          <w:trHeight w:val="8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Вид, тип, категория дошкольного учреждения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>Детский сад,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 тип дошкольное образовательное учреждение 1 категории. </w:t>
            </w:r>
          </w:p>
        </w:tc>
      </w:tr>
      <w:tr w:rsidR="00222360" w:rsidRPr="00951449" w:rsidTr="00A83B4B">
        <w:trPr>
          <w:trHeight w:val="32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Заведующий МДОУ ДС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ГоловневаСветланаВладимировна</w:t>
            </w:r>
          </w:p>
        </w:tc>
      </w:tr>
      <w:tr w:rsidR="00222360" w:rsidRPr="00951449" w:rsidTr="00A83B4B">
        <w:trPr>
          <w:trHeight w:val="42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A81A27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Заместительзаведующего </w:t>
            </w:r>
            <w:r w:rsidR="00A81A27" w:rsidRPr="00951449">
              <w:rPr>
                <w:rFonts w:eastAsia="Calibri"/>
                <w:sz w:val="28"/>
                <w:szCs w:val="28"/>
                <w:lang w:val="ru-RU" w:eastAsia="ru-RU"/>
              </w:rPr>
              <w:t>образовательной организации</w:t>
            </w: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 (по УВР)</w:t>
            </w:r>
          </w:p>
          <w:p w:rsidR="001F187A" w:rsidRPr="00951449" w:rsidRDefault="001F187A" w:rsidP="00A81A27">
            <w:pPr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ШумскаяГалинаАршаковна</w:t>
            </w:r>
          </w:p>
        </w:tc>
      </w:tr>
      <w:tr w:rsidR="00222360" w:rsidRPr="00951449" w:rsidTr="00A83B4B">
        <w:trPr>
          <w:trHeight w:val="10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51449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Телефон/факс: 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Электронный адрес: 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 xml:space="preserve">Официальный сайт: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51449">
              <w:rPr>
                <w:rFonts w:eastAsia="Calibri"/>
                <w:sz w:val="28"/>
                <w:szCs w:val="28"/>
                <w:lang w:val="ru-RU" w:eastAsia="ru-RU"/>
              </w:rPr>
              <w:t>(86559)</w:t>
            </w:r>
            <w:r w:rsidR="001F187A" w:rsidRPr="00951449">
              <w:rPr>
                <w:rFonts w:eastAsia="Calibri"/>
                <w:sz w:val="28"/>
                <w:szCs w:val="28"/>
                <w:lang w:val="ru-RU" w:eastAsia="ru-RU"/>
              </w:rPr>
              <w:t>25202; 25210</w:t>
            </w:r>
          </w:p>
          <w:p w:rsidR="00222360" w:rsidRPr="00951449" w:rsidRDefault="00222360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bookmarkStart w:id="0" w:name="_Hlk193379378"/>
            <w:r w:rsidRPr="00951449">
              <w:rPr>
                <w:rFonts w:eastAsia="Calibri"/>
                <w:sz w:val="28"/>
                <w:szCs w:val="28"/>
                <w:lang w:eastAsia="ru-RU"/>
              </w:rPr>
              <w:t>s</w:t>
            </w:r>
            <w:hyperlink r:id="rId9" w:history="1"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eastAsia="ru-RU"/>
                </w:rPr>
                <w:t>ad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ru-RU"/>
                </w:rPr>
                <w:t>_23_26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eastAsia="ru-RU"/>
                </w:rPr>
                <w:t>bud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ru-RU"/>
                </w:rPr>
                <w:t>@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eastAsia="ru-RU"/>
                </w:rPr>
                <w:t>mail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Pr="00951449">
                <w:rPr>
                  <w:rFonts w:eastAsia="Calibri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</w:hyperlink>
          </w:p>
          <w:p w:rsidR="00222360" w:rsidRPr="00951449" w:rsidRDefault="004D21FA" w:rsidP="0022236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hyperlink r:id="rId10" w:history="1">
              <w:r w:rsidR="00717033" w:rsidRPr="00951449">
                <w:rPr>
                  <w:rStyle w:val="ad"/>
                  <w:sz w:val="28"/>
                  <w:szCs w:val="28"/>
                  <w:lang w:val="ru-RU"/>
                </w:rPr>
                <w:t>Главная</w:t>
              </w:r>
            </w:hyperlink>
            <w:bookmarkEnd w:id="0"/>
          </w:p>
        </w:tc>
      </w:tr>
    </w:tbl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23«Гнёздышко» г. Будённовска Будённовского района» функционирует с 1984 года. Детский сад </w:t>
      </w:r>
      <w:r w:rsidR="00717033" w:rsidRPr="00951449">
        <w:rPr>
          <w:rFonts w:ascii="Times New Roman" w:eastAsia="Calibri" w:hAnsi="Times New Roman" w:cs="Times New Roman"/>
          <w:sz w:val="28"/>
          <w:szCs w:val="28"/>
        </w:rPr>
        <w:t>находится в</w:t>
      </w: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северо-восточной части города.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Цель деятельности </w:t>
      </w:r>
      <w:r w:rsidR="00717033" w:rsidRPr="00951449">
        <w:rPr>
          <w:rFonts w:ascii="Times New Roman" w:eastAsia="Calibri" w:hAnsi="Times New Roman" w:cs="Times New Roman"/>
          <w:sz w:val="28"/>
          <w:szCs w:val="28"/>
        </w:rPr>
        <w:t>ДО</w:t>
      </w: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Предметом деятельности Д</w:t>
      </w:r>
      <w:r w:rsidR="00717033" w:rsidRPr="00951449">
        <w:rPr>
          <w:rFonts w:ascii="Times New Roman" w:eastAsia="Calibri" w:hAnsi="Times New Roman" w:cs="Times New Roman"/>
          <w:sz w:val="28"/>
          <w:szCs w:val="28"/>
        </w:rPr>
        <w:t>О</w:t>
      </w: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</w:t>
      </w:r>
      <w:r w:rsidRPr="00951449">
        <w:rPr>
          <w:rFonts w:ascii="Times New Roman" w:eastAsia="Calibri" w:hAnsi="Times New Roman" w:cs="Times New Roman"/>
          <w:sz w:val="28"/>
          <w:szCs w:val="28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Режим работы учреждения: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- с сентября по май – образовательно-воспитательный процесс;</w:t>
      </w:r>
    </w:p>
    <w:p w:rsidR="00222360" w:rsidRPr="00951449" w:rsidRDefault="00222360" w:rsidP="002223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-  с июня по август – летняя оздоровительная кампания.</w:t>
      </w:r>
    </w:p>
    <w:p w:rsidR="009D6039" w:rsidRPr="00951449" w:rsidRDefault="00222360" w:rsidP="009D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Режим работы ДО</w:t>
      </w:r>
      <w:r w:rsidR="00717033" w:rsidRPr="00951449">
        <w:rPr>
          <w:rFonts w:ascii="Times New Roman" w:hAnsi="Times New Roman" w:cs="Times New Roman"/>
          <w:sz w:val="28"/>
          <w:szCs w:val="28"/>
        </w:rPr>
        <w:t>У</w:t>
      </w:r>
      <w:r w:rsidRPr="00951449">
        <w:rPr>
          <w:rFonts w:ascii="Times New Roman" w:hAnsi="Times New Roman" w:cs="Times New Roman"/>
          <w:sz w:val="28"/>
          <w:szCs w:val="28"/>
        </w:rPr>
        <w:t xml:space="preserve"> с 07.00 до 19.00. </w:t>
      </w:r>
    </w:p>
    <w:p w:rsidR="009D6039" w:rsidRPr="00951449" w:rsidRDefault="00222360" w:rsidP="009D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пятницу, выходные дни: суббота, воскресенье, праздничные дни. </w:t>
      </w:r>
    </w:p>
    <w:p w:rsidR="00222360" w:rsidRPr="00951449" w:rsidRDefault="00222360" w:rsidP="009D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Длительность пребывания детей в группах – 10</w:t>
      </w:r>
      <w:r w:rsidR="003379BF" w:rsidRPr="00951449">
        <w:rPr>
          <w:rFonts w:ascii="Times New Roman" w:hAnsi="Times New Roman" w:cs="Times New Roman"/>
          <w:sz w:val="28"/>
          <w:szCs w:val="28"/>
        </w:rPr>
        <w:t>, 5</w:t>
      </w:r>
      <w:r w:rsidRPr="00951449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1F187A" w:rsidRPr="00951449">
        <w:rPr>
          <w:rFonts w:ascii="Times New Roman" w:hAnsi="Times New Roman" w:cs="Times New Roman"/>
          <w:sz w:val="28"/>
          <w:szCs w:val="28"/>
        </w:rPr>
        <w:t xml:space="preserve"> Одна группа </w:t>
      </w:r>
      <w:r w:rsidRPr="00951449">
        <w:rPr>
          <w:rFonts w:ascii="Times New Roman" w:hAnsi="Times New Roman" w:cs="Times New Roman"/>
          <w:sz w:val="28"/>
          <w:szCs w:val="28"/>
        </w:rPr>
        <w:t xml:space="preserve">с 12-часовым пребыванием детей в ДОУ. В </w:t>
      </w:r>
      <w:r w:rsidR="00A83B4B" w:rsidRPr="00951449">
        <w:rPr>
          <w:rFonts w:ascii="Times New Roman" w:hAnsi="Times New Roman" w:cs="Times New Roman"/>
          <w:sz w:val="28"/>
          <w:szCs w:val="28"/>
        </w:rPr>
        <w:t>2024 году</w:t>
      </w:r>
      <w:r w:rsidRPr="00951449">
        <w:rPr>
          <w:rFonts w:ascii="Times New Roman" w:hAnsi="Times New Roman" w:cs="Times New Roman"/>
          <w:sz w:val="28"/>
          <w:szCs w:val="28"/>
        </w:rPr>
        <w:t xml:space="preserve"> ДО</w:t>
      </w:r>
      <w:r w:rsidR="00717033" w:rsidRPr="00951449">
        <w:rPr>
          <w:rFonts w:ascii="Times New Roman" w:hAnsi="Times New Roman" w:cs="Times New Roman"/>
          <w:sz w:val="28"/>
          <w:szCs w:val="28"/>
        </w:rPr>
        <w:t>У</w:t>
      </w:r>
      <w:r w:rsidRPr="00951449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="00355430" w:rsidRPr="00951449">
        <w:rPr>
          <w:rFonts w:ascii="Times New Roman" w:hAnsi="Times New Roman" w:cs="Times New Roman"/>
          <w:sz w:val="28"/>
          <w:szCs w:val="28"/>
        </w:rPr>
        <w:t>и</w:t>
      </w:r>
      <w:r w:rsidR="00A83B4B" w:rsidRPr="00951449">
        <w:rPr>
          <w:rFonts w:ascii="Times New Roman" w:hAnsi="Times New Roman" w:cs="Times New Roman"/>
          <w:sz w:val="28"/>
          <w:szCs w:val="28"/>
        </w:rPr>
        <w:t>1</w:t>
      </w:r>
      <w:r w:rsidR="00E90241" w:rsidRPr="00951449">
        <w:rPr>
          <w:rFonts w:ascii="Times New Roman" w:hAnsi="Times New Roman" w:cs="Times New Roman"/>
          <w:sz w:val="28"/>
          <w:szCs w:val="28"/>
        </w:rPr>
        <w:t>87</w:t>
      </w:r>
      <w:r w:rsidR="00A83B4B" w:rsidRPr="00951449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951449">
        <w:rPr>
          <w:rFonts w:ascii="Times New Roman" w:hAnsi="Times New Roman" w:cs="Times New Roman"/>
          <w:sz w:val="28"/>
          <w:szCs w:val="28"/>
        </w:rPr>
        <w:t>.</w:t>
      </w:r>
    </w:p>
    <w:p w:rsidR="00222360" w:rsidRPr="00951449" w:rsidRDefault="00222360" w:rsidP="00222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E90241" w:rsidRPr="00951449" w:rsidRDefault="00222360" w:rsidP="00E9024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.Оценка образовательной деятельности</w:t>
      </w:r>
    </w:p>
    <w:p w:rsidR="0077067D" w:rsidRPr="00951449" w:rsidRDefault="0077067D" w:rsidP="0077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деятельностьв </w:t>
      </w:r>
      <w:r w:rsidR="00951449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ведется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утвержденной основной образовательной программы дошкольного образования, которая составлена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дошкольного образования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федеральной образовательной программы дошкольного образования, санитарно-эпидемиологическими правилами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нормативами.</w:t>
      </w:r>
    </w:p>
    <w:p w:rsidR="0077067D" w:rsidRPr="00951449" w:rsidRDefault="0077067D" w:rsidP="00770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требований норм Федерального закона от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24.09.2022 №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371-ФЗ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25.11.2022 №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1028, в ДОУ проведена корректировка Рабочей Программы ДОУ. </w:t>
      </w:r>
    </w:p>
    <w:p w:rsidR="00E90241" w:rsidRPr="00951449" w:rsidRDefault="00E90241" w:rsidP="00EC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имеются основные федеральные, региональные, локальные нормативно-правовые акты, регламентирующие работу в том числе: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Федеральные акты: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-Федеральный закон Российской Федерации от 29.12 2012 N 273-ФЗ "Об образовании в Российской Федерации",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РФ от 17.10.2013 №1155;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-Приказ Министерства просвещения РФ от 15 мая 2020 г. № 236 "Об утверждении Порядка приема на обучение по образовательным программам дошкольного образования"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РФ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-№152-ФЗ «О персональных данных» (статья 6 ч. 1);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Локальные акты: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-Устав муниципального дошкольного образовательного учреждения «Детский сад №23 «Гнездышко» города Буденновска Буденновского района»;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-Договор об образовании по образовательным программам дошкольного образования;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-Трудовые договора между администрацией и работниками;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-Коллективный договор дошкольного образовательного учреждения;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lastRenderedPageBreak/>
        <w:t xml:space="preserve"> -Правила внутреннего трудового распорядка сотрудников;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-Правила внутреннего распорядка воспитанников;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-Положения дошкольного образовательного учреждения.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В детском саду имеются следующие локальные акты в части содержания образования, организации образовательного процесса: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-Приказы по ДОУ;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-Программа развития;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-Программа воспитания;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-Основная образовательная программа дошкольного образования;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-Годовой план ДОУ;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-Календарный учебный график по реализации образовательных программ дошкольного образования; </w:t>
      </w:r>
    </w:p>
    <w:p w:rsidR="00E90241" w:rsidRPr="00951449" w:rsidRDefault="00E90241" w:rsidP="00E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-Учебный план по реализации образовательных программ дошкольного образования; </w:t>
      </w:r>
    </w:p>
    <w:p w:rsidR="00222360" w:rsidRPr="00951449" w:rsidRDefault="00E90241" w:rsidP="0077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-Акты готовности к новому учебному году.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77067D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</w:t>
      </w:r>
      <w:r w:rsidR="0077067D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514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0241" w:rsidRPr="00951449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 от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лет.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сформировано 12 групп общеразвивающей направленности. Из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них: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96"/>
        <w:gridCol w:w="2459"/>
        <w:gridCol w:w="2402"/>
        <w:gridCol w:w="2197"/>
      </w:tblGrid>
      <w:tr w:rsidR="00222360" w:rsidRPr="00951449" w:rsidTr="001D2451">
        <w:tc>
          <w:tcPr>
            <w:tcW w:w="2972" w:type="dxa"/>
          </w:tcPr>
          <w:p w:rsidR="00222360" w:rsidRPr="00951449" w:rsidRDefault="00222360" w:rsidP="001D2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222360" w:rsidRPr="00951449" w:rsidRDefault="00222360" w:rsidP="001D2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Количествогрупп</w:t>
            </w:r>
          </w:p>
        </w:tc>
        <w:tc>
          <w:tcPr>
            <w:tcW w:w="1984" w:type="dxa"/>
          </w:tcPr>
          <w:p w:rsidR="00222360" w:rsidRPr="00951449" w:rsidRDefault="00222360" w:rsidP="001D2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Количестводетей</w:t>
            </w:r>
          </w:p>
        </w:tc>
        <w:tc>
          <w:tcPr>
            <w:tcW w:w="2410" w:type="dxa"/>
          </w:tcPr>
          <w:p w:rsidR="00222360" w:rsidRPr="00951449" w:rsidRDefault="00222360" w:rsidP="001D2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Возрастдетей</w:t>
            </w:r>
          </w:p>
        </w:tc>
      </w:tr>
      <w:tr w:rsidR="00222360" w:rsidRPr="00951449" w:rsidTr="001D2451">
        <w:tc>
          <w:tcPr>
            <w:tcW w:w="2972" w:type="dxa"/>
          </w:tcPr>
          <w:p w:rsidR="00222360" w:rsidRPr="00951449" w:rsidRDefault="00222360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360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410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3 года</w:t>
            </w:r>
          </w:p>
        </w:tc>
      </w:tr>
      <w:tr w:rsidR="00222360" w:rsidRPr="00951449" w:rsidTr="001D2451">
        <w:tc>
          <w:tcPr>
            <w:tcW w:w="2972" w:type="dxa"/>
          </w:tcPr>
          <w:p w:rsidR="00222360" w:rsidRPr="00951449" w:rsidRDefault="00222360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360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410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4 года</w:t>
            </w:r>
          </w:p>
        </w:tc>
      </w:tr>
      <w:tr w:rsidR="00222360" w:rsidRPr="00951449" w:rsidTr="001D2451">
        <w:tc>
          <w:tcPr>
            <w:tcW w:w="2972" w:type="dxa"/>
          </w:tcPr>
          <w:p w:rsidR="00222360" w:rsidRPr="00951449" w:rsidRDefault="00222360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</w:t>
            </w:r>
            <w:r w:rsidR="001D2451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яя</w:t>
            </w:r>
          </w:p>
        </w:tc>
        <w:tc>
          <w:tcPr>
            <w:tcW w:w="1843" w:type="dxa"/>
          </w:tcPr>
          <w:p w:rsidR="00222360" w:rsidRPr="00951449" w:rsidRDefault="00A83B4B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222360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410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– 5 лет</w:t>
            </w:r>
          </w:p>
        </w:tc>
      </w:tr>
      <w:tr w:rsidR="00222360" w:rsidRPr="00951449" w:rsidTr="001D2451">
        <w:tc>
          <w:tcPr>
            <w:tcW w:w="2972" w:type="dxa"/>
          </w:tcPr>
          <w:p w:rsidR="00222360" w:rsidRPr="00951449" w:rsidRDefault="00222360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</w:t>
            </w:r>
            <w:r w:rsidR="001D2451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</w:p>
        </w:tc>
        <w:tc>
          <w:tcPr>
            <w:tcW w:w="1843" w:type="dxa"/>
          </w:tcPr>
          <w:p w:rsidR="00222360" w:rsidRPr="00951449" w:rsidRDefault="00A83B4B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222360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410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– 6 лет</w:t>
            </w:r>
          </w:p>
        </w:tc>
      </w:tr>
      <w:tr w:rsidR="00222360" w:rsidRPr="00951449" w:rsidTr="001D2451">
        <w:tc>
          <w:tcPr>
            <w:tcW w:w="2972" w:type="dxa"/>
          </w:tcPr>
          <w:p w:rsidR="00222360" w:rsidRPr="00951449" w:rsidRDefault="00222360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</w:t>
            </w:r>
            <w:r w:rsidR="001D2451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школе</w:t>
            </w:r>
          </w:p>
        </w:tc>
        <w:tc>
          <w:tcPr>
            <w:tcW w:w="1843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22360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2410" w:type="dxa"/>
          </w:tcPr>
          <w:p w:rsidR="00222360" w:rsidRPr="00951449" w:rsidRDefault="00222360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– 8 лет</w:t>
            </w:r>
          </w:p>
        </w:tc>
      </w:tr>
      <w:tr w:rsidR="004D2448" w:rsidRPr="00951449" w:rsidTr="004D2448">
        <w:tc>
          <w:tcPr>
            <w:tcW w:w="2972" w:type="dxa"/>
          </w:tcPr>
          <w:p w:rsidR="004D2448" w:rsidRPr="00951449" w:rsidRDefault="004D2448" w:rsidP="00222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Всего детей</w:t>
            </w:r>
          </w:p>
        </w:tc>
        <w:tc>
          <w:tcPr>
            <w:tcW w:w="1843" w:type="dxa"/>
          </w:tcPr>
          <w:p w:rsidR="004D2448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</w:tcPr>
          <w:p w:rsidR="004D2448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187</w:t>
            </w:r>
          </w:p>
        </w:tc>
        <w:tc>
          <w:tcPr>
            <w:tcW w:w="2410" w:type="dxa"/>
          </w:tcPr>
          <w:p w:rsidR="004D2448" w:rsidRPr="00951449" w:rsidRDefault="004D2448" w:rsidP="00A8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– 8 лет</w:t>
            </w:r>
          </w:p>
        </w:tc>
      </w:tr>
    </w:tbl>
    <w:p w:rsidR="00222360" w:rsidRPr="00951449" w:rsidRDefault="00222360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Специализированных групп в учреждении нет. В группах общеразвивающей направленности осуществляется реализация образовательной программы дошкольного образования, в соответствии с ФГОС, ФОП ДО.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808" w:rsidRPr="00951449" w:rsidRDefault="00222360" w:rsidP="001F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  <w:r w:rsidR="00DC1808"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3E81" w:rsidRPr="00951449" w:rsidRDefault="00A83B4B" w:rsidP="00EC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Д</w:t>
      </w:r>
      <w:r w:rsidR="001F187A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основе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 воспитания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EC3E81" w:rsidRPr="00951449" w:rsidRDefault="00A83B4B" w:rsidP="00EC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мониторинга за 2024 год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 выражают удовлетворенность воспитательным процессом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17033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отразилось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анкетирования, проведенного 20.12.2024. Вместе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тем, родители высказали пожелания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введению мероприятий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 Д</w:t>
      </w:r>
      <w:r w:rsidR="00717033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ОУ  мероприятия семейного направления: сохранения семейных ценностей, ЗОЖ, совместные мероприятия, посвященные году защитника Отечества.</w:t>
      </w:r>
    </w:p>
    <w:p w:rsidR="00A83B4B" w:rsidRPr="00951449" w:rsidRDefault="00A83B4B" w:rsidP="00EC3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выбрать стратегию воспитательной работы,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году проводи</w:t>
      </w:r>
      <w:r w:rsidR="00EC3E81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ся ежегодный анализ состава семей воспитанников.</w:t>
      </w:r>
    </w:p>
    <w:p w:rsidR="00EC3E81" w:rsidRPr="00951449" w:rsidRDefault="00EC3E81" w:rsidP="00EC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B4B" w:rsidRPr="00951449" w:rsidRDefault="00A83B4B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Характеристикасемейпо составу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1"/>
        <w:gridCol w:w="2249"/>
        <w:gridCol w:w="4698"/>
      </w:tblGrid>
      <w:tr w:rsidR="00222360" w:rsidRPr="00951449" w:rsidTr="00A83B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067D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7067D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участника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067D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067D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0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sz w:val="28"/>
          <w:szCs w:val="28"/>
        </w:rPr>
        <w:t>Характеристика семей по</w:t>
      </w:r>
      <w:r w:rsidRPr="0095144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sz w:val="28"/>
          <w:szCs w:val="28"/>
        </w:rPr>
        <w:t>количеству детей: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4"/>
        <w:gridCol w:w="2126"/>
        <w:gridCol w:w="4536"/>
      </w:tblGrid>
      <w:tr w:rsidR="00222360" w:rsidRPr="00951449" w:rsidTr="00CF31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222360" w:rsidRPr="00951449" w:rsidTr="00CF31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22360" w:rsidRPr="00951449" w:rsidTr="00CF31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2360" w:rsidRPr="00951449" w:rsidTr="00CF31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Три и более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77067D" w:rsidP="00225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15713" w:rsidRPr="00951449" w:rsidRDefault="00222360" w:rsidP="00EC3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строится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индивидуальных особенностей детей,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разнообразных форм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тесной взаимосвязи воспитателей, специалистов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Детям из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неполных семей уделяется большее внимание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месяцы после зачисления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сад.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>Во исполнение указа Президента РФ от 22.11.2023 № 875 в 2024 году в Детском саду реализовывались мероприятия, приуроченные к Году семьи</w:t>
      </w:r>
      <w:r w:rsidR="0022537B"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 и году защитника Отечества.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утвердили план мероприятий Д</w:t>
      </w:r>
      <w:r w:rsidR="00CF3133" w:rsidRPr="00951449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разработанный на основе плана Правительства РФ от 26.12.2023 № 21515-П45-ТГ и плана </w:t>
      </w:r>
      <w:r w:rsidR="00CF3133" w:rsidRPr="00951449">
        <w:rPr>
          <w:rFonts w:ascii="Times New Roman" w:hAnsi="Times New Roman" w:cs="Times New Roman"/>
          <w:color w:val="000000"/>
          <w:sz w:val="28"/>
          <w:szCs w:val="28"/>
        </w:rPr>
        <w:t>мероприятий БМО.</w:t>
      </w:r>
    </w:p>
    <w:p w:rsidR="00A83B4B" w:rsidRPr="00951449" w:rsidRDefault="00A83B4B" w:rsidP="007708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222360" w:rsidRPr="00951449" w:rsidRDefault="00222360" w:rsidP="00AF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83B4B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дополнительные общеразвивающие программы реализовались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направлениям: естественнонаучному, художественному, физкультурно-оздоровительному и социально – педагогическому. Источник финансирования: средства бюджета.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Подробная характеристика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—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таблице.</w:t>
      </w:r>
    </w:p>
    <w:p w:rsidR="00AF4476" w:rsidRPr="00951449" w:rsidRDefault="00AF4476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"/>
        <w:gridCol w:w="2042"/>
        <w:gridCol w:w="2229"/>
        <w:gridCol w:w="1006"/>
        <w:gridCol w:w="3036"/>
        <w:gridCol w:w="1009"/>
      </w:tblGrid>
      <w:tr w:rsidR="006D42E6" w:rsidRPr="00951449" w:rsidTr="006D42E6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6D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Направленность / Наименование программы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6D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Формаорганизации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6D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6D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оличествовоспитанников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6D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Бюджет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222360" w:rsidRPr="00951449" w:rsidTr="00A83B4B">
        <w:trPr>
          <w:trHeight w:val="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3053A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вокруг нас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5 -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D42E6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исследователи»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5 - 6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Физкультурно-оздоровительн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ая направленность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</w:t>
            </w:r>
            <w:r w:rsidR="00EC3E81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малыш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3E81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3053A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2E6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3053A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Йога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3053A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«Гимнастика для малышей»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3053A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педагогическая направленность</w:t>
            </w:r>
          </w:p>
        </w:tc>
      </w:tr>
      <w:tr w:rsidR="0093053A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этикета»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2E6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3053A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«Русский фольклор»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– 5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3A" w:rsidRPr="00951449" w:rsidRDefault="0093053A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6D42E6" w:rsidRPr="00951449" w:rsidTr="004D2448"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детей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2E6" w:rsidRPr="00951449" w:rsidRDefault="006D42E6" w:rsidP="00930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69%</w:t>
            </w:r>
          </w:p>
        </w:tc>
      </w:tr>
    </w:tbl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Анализ родительского опроса, проведенного в ноябре 202</w:t>
      </w:r>
      <w:r w:rsidR="00E36435" w:rsidRPr="00951449">
        <w:rPr>
          <w:rFonts w:ascii="Times New Roman" w:hAnsi="Times New Roman" w:cs="Times New Roman"/>
          <w:sz w:val="28"/>
          <w:szCs w:val="28"/>
        </w:rPr>
        <w:t>4</w:t>
      </w:r>
      <w:r w:rsidRPr="00951449">
        <w:rPr>
          <w:rFonts w:ascii="Times New Roman" w:hAnsi="Times New Roman" w:cs="Times New Roman"/>
          <w:sz w:val="28"/>
          <w:szCs w:val="28"/>
        </w:rPr>
        <w:t xml:space="preserve"> года, показывает, что дополнительное образование в ДОУ реализуется достаточно активно. Охват дополнительным образованием в ДОУ в 202</w:t>
      </w:r>
      <w:r w:rsidR="00CF3133" w:rsidRPr="00951449">
        <w:rPr>
          <w:rFonts w:ascii="Times New Roman" w:hAnsi="Times New Roman" w:cs="Times New Roman"/>
          <w:sz w:val="28"/>
          <w:szCs w:val="28"/>
        </w:rPr>
        <w:t>4</w:t>
      </w:r>
      <w:r w:rsidRPr="0095144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F3133" w:rsidRPr="00951449">
        <w:rPr>
          <w:rFonts w:ascii="Times New Roman" w:hAnsi="Times New Roman" w:cs="Times New Roman"/>
          <w:sz w:val="28"/>
          <w:szCs w:val="28"/>
        </w:rPr>
        <w:t>69</w:t>
      </w:r>
      <w:r w:rsidRPr="0095144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Все нормативные локальные акты в части содержания, организации </w:t>
      </w:r>
      <w:r w:rsidR="006D42E6" w:rsidRPr="00951449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51449">
        <w:rPr>
          <w:rFonts w:ascii="Times New Roman" w:hAnsi="Times New Roman" w:cs="Times New Roman"/>
          <w:sz w:val="28"/>
          <w:szCs w:val="28"/>
        </w:rPr>
        <w:t>образовательного процесса в ДОУ имеются в наличии. Образовательная деятельность в ДОУ в течение отчетного периода осуществлялась в соответствии с требованиями действующего законодательства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360" w:rsidRPr="00951449" w:rsidRDefault="00222360" w:rsidP="00222360">
      <w:p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системы управления организации.</w:t>
      </w:r>
    </w:p>
    <w:p w:rsidR="00222360" w:rsidRPr="00951449" w:rsidRDefault="00222360" w:rsidP="00C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детским садом осуществляется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детского сада.</w:t>
      </w:r>
    </w:p>
    <w:p w:rsidR="00685339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детским садом строится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единоначалия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коллегиальности. Коллегиальными органами управления являются: педагогический совет, общее собрание работников, </w:t>
      </w:r>
      <w:r w:rsidRPr="00951449">
        <w:rPr>
          <w:rFonts w:ascii="Times New Roman" w:eastAsia="Calibri" w:hAnsi="Times New Roman" w:cs="Times New Roman"/>
          <w:sz w:val="28"/>
          <w:szCs w:val="28"/>
        </w:rPr>
        <w:t>совет родителей.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Единоличным исполнительным органом является руководитель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заведующий.</w:t>
      </w:r>
    </w:p>
    <w:p w:rsidR="00AF4476" w:rsidRPr="00951449" w:rsidRDefault="00685339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Органы управления, действующие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саду: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6"/>
        <w:gridCol w:w="7288"/>
      </w:tblGrid>
      <w:tr w:rsidR="00222360" w:rsidRPr="00951449" w:rsidTr="00C9035F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CF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органа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CF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222360" w:rsidRPr="00951449" w:rsidTr="00C9035F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Контролирует работу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обеспечивает эффективное взаимодействие структурных подразделений организации,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22360" w:rsidRPr="00951449" w:rsidTr="00C9035F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деятельностью Детского сада,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рассматривает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развития образовательных услуг;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регламентации образовательных отношений;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разработки образовательных программ;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выбора учебников, учебных пособий, средств обучения и воспитания;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материально-технического обеспечения образовательного процесса;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аттестации, повышении квалификации педагогических работников.</w:t>
            </w:r>
          </w:p>
        </w:tc>
      </w:tr>
      <w:tr w:rsidR="00222360" w:rsidRPr="00951449" w:rsidTr="00C9035F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Содействует обеспечению оптимальных условий для организации образовательного процесса:</w:t>
            </w:r>
          </w:p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оказывает помощь в приобретении технических средств бучения, </w:t>
            </w:r>
          </w:p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подготовке наглядных методических пособий,</w:t>
            </w:r>
          </w:p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участие в обсуждении локальных актов ДОУ по вопросам, относящихся к полномочиям Родительского комитета.</w:t>
            </w:r>
          </w:p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Взаимодействует с другими органами самоуправления, общественными организациями по вопросу пропаганды традиций ДОУ.</w:t>
            </w:r>
          </w:p>
        </w:tc>
      </w:tr>
      <w:tr w:rsidR="00222360" w:rsidRPr="00951449" w:rsidTr="00C9035F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собрание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управлении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организацией,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числе: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участвовать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разработке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принятии коллективного договора, Правил трудового распорядка, изменений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дополнений к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связаны с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правами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обязанностями работников;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разрешать конфликтные ситуации между работниками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администрацией образовательной организации;</w:t>
            </w:r>
          </w:p>
          <w:p w:rsidR="00222360" w:rsidRPr="00951449" w:rsidRDefault="00222360" w:rsidP="00222360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вносить предложения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корректировке плана мероприятий организации, совершенствованию ее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развитию материальной базы</w:t>
            </w:r>
          </w:p>
        </w:tc>
      </w:tr>
    </w:tbl>
    <w:p w:rsidR="00222360" w:rsidRPr="00951449" w:rsidRDefault="00222360" w:rsidP="00F1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соответствуют специфике деятельности детского сада.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A83B4B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детский сад </w:t>
      </w:r>
      <w:r w:rsidR="00A83B4B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перешел на систему электронного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документооборота в систем</w:t>
      </w:r>
      <w:r w:rsidR="00A83B4B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организацией.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ДОУ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</w:t>
      </w:r>
    </w:p>
    <w:p w:rsidR="00CF39F6" w:rsidRPr="00951449" w:rsidRDefault="00222360" w:rsidP="005A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Управление ДОУ осуществляется на основе сочетания принципов единоначалия и коллегиальности на аналитическом уровне.</w:t>
      </w:r>
    </w:p>
    <w:p w:rsidR="005A4D1A" w:rsidRPr="00951449" w:rsidRDefault="00CF15D9" w:rsidP="005A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Совет родителей</w:t>
      </w:r>
    </w:p>
    <w:p w:rsidR="00CF15D9" w:rsidRPr="00951449" w:rsidRDefault="00CF15D9" w:rsidP="005A4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 деятельности совета родителей учтены Методические рекомендации из письма Минпросвещения России от 27.04.2024 № 03-653. В связи с этим в устав детского сада внесены корректировки: изменены общее количество членов (за счет представителя учредителя и дополнительных представителей родителей) и порядок формирования органа, добавлены новые функции. Все изменения соответствуют концепции развития детского сада и позволяют совету родителей в полной мере осуществлять свою деятельность в качестве коллегиального органа управления, который вырабатывает решения с учетом мнения всех участников образовательных отношений.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содержания и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 подготовки обучающихся.</w:t>
      </w:r>
    </w:p>
    <w:p w:rsidR="001D2451" w:rsidRPr="00951449" w:rsidRDefault="001D2451" w:rsidP="001D2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Образовательный процесс в детском саду осуществляется в соответствии с сеткой занятий организованной образовательной деятельности, которая составлена согласно требованиям нормативных документов к организации дошкольного образования и воспитания, санитарно-</w:t>
      </w:r>
      <w:r w:rsidR="00951449" w:rsidRPr="00951449">
        <w:rPr>
          <w:rFonts w:ascii="Times New Roman" w:hAnsi="Times New Roman" w:cs="Times New Roman"/>
          <w:sz w:val="28"/>
          <w:szCs w:val="28"/>
        </w:rPr>
        <w:t>эпидемиологических</w:t>
      </w:r>
      <w:r w:rsidRPr="00951449">
        <w:rPr>
          <w:rFonts w:ascii="Times New Roman" w:hAnsi="Times New Roman" w:cs="Times New Roman"/>
          <w:sz w:val="28"/>
          <w:szCs w:val="28"/>
        </w:rPr>
        <w:t xml:space="preserve"> правил и нормативов, с учетом недельной нагрузки, ориентирован на реализацию ФГОС</w:t>
      </w:r>
      <w:r w:rsidR="000B5BC5" w:rsidRPr="00951449">
        <w:rPr>
          <w:rFonts w:ascii="Times New Roman" w:hAnsi="Times New Roman" w:cs="Times New Roman"/>
          <w:sz w:val="28"/>
          <w:szCs w:val="28"/>
        </w:rPr>
        <w:t xml:space="preserve"> и ФОП ДО.</w:t>
      </w:r>
      <w:r w:rsidRPr="00951449">
        <w:rPr>
          <w:rFonts w:ascii="Times New Roman" w:hAnsi="Times New Roman" w:cs="Times New Roman"/>
          <w:sz w:val="28"/>
          <w:szCs w:val="28"/>
        </w:rPr>
        <w:t xml:space="preserve"> Годовой план составляется в соответствии со всесторонним развитием воспитанников детского сада и с учетом профессионального уровня педагогического коллектива.</w:t>
      </w:r>
    </w:p>
    <w:p w:rsidR="00A83B4B" w:rsidRPr="00951449" w:rsidRDefault="00A83B4B" w:rsidP="001D2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A83B4B" w:rsidRPr="00951449" w:rsidRDefault="00E36435" w:rsidP="005A4D1A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 каждому разделу программы);</w:t>
      </w:r>
    </w:p>
    <w:p w:rsidR="005A4D1A" w:rsidRPr="00951449" w:rsidRDefault="00E36435" w:rsidP="005A4D1A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:rsidR="00A83B4B" w:rsidRPr="00951449" w:rsidRDefault="00E36435" w:rsidP="005A4D1A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3B4B" w:rsidRPr="00951449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685339" w:rsidRPr="00951449" w:rsidRDefault="00A83B4B" w:rsidP="005A4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областей. Результаты качества освоения ООП ДО на конец 2024 года выглядят следующим образом:</w:t>
      </w:r>
    </w:p>
    <w:p w:rsidR="00685339" w:rsidRPr="00951449" w:rsidRDefault="00685339" w:rsidP="005A4D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6"/>
        <w:gridCol w:w="1598"/>
        <w:gridCol w:w="1837"/>
        <w:gridCol w:w="1838"/>
        <w:gridCol w:w="2365"/>
      </w:tblGrid>
      <w:tr w:rsidR="007A5135" w:rsidRPr="00951449" w:rsidTr="0077067D">
        <w:tc>
          <w:tcPr>
            <w:tcW w:w="9628" w:type="dxa"/>
            <w:gridSpan w:val="5"/>
          </w:tcPr>
          <w:p w:rsidR="007A5135" w:rsidRPr="00951449" w:rsidRDefault="007A5135" w:rsidP="00C77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Hlk194490770"/>
            <w:bookmarkStart w:id="2" w:name="_Hlk194489757"/>
            <w:r w:rsidRPr="009514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Уровень освоения ОО «Развитие речи».</w:t>
            </w:r>
          </w:p>
        </w:tc>
      </w:tr>
      <w:bookmarkEnd w:id="1"/>
      <w:tr w:rsidR="00F12299" w:rsidRPr="00951449" w:rsidTr="0074535D">
        <w:tc>
          <w:tcPr>
            <w:tcW w:w="2223" w:type="dxa"/>
          </w:tcPr>
          <w:p w:rsidR="00F12299" w:rsidRPr="00951449" w:rsidRDefault="00F12299" w:rsidP="00F12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600" w:type="dxa"/>
          </w:tcPr>
          <w:p w:rsidR="00F12299" w:rsidRPr="00951449" w:rsidRDefault="00F12299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1842" w:type="dxa"/>
          </w:tcPr>
          <w:p w:rsidR="00F12299" w:rsidRPr="00951449" w:rsidRDefault="00F12299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843" w:type="dxa"/>
          </w:tcPr>
          <w:p w:rsidR="00F12299" w:rsidRPr="00951449" w:rsidRDefault="00F12299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2120" w:type="dxa"/>
          </w:tcPr>
          <w:p w:rsidR="00F12299" w:rsidRPr="00951449" w:rsidRDefault="00F12299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</w:t>
            </w:r>
          </w:p>
        </w:tc>
      </w:tr>
      <w:tr w:rsidR="00512FCD" w:rsidRPr="00951449" w:rsidTr="0074535D">
        <w:tc>
          <w:tcPr>
            <w:tcW w:w="2223" w:type="dxa"/>
          </w:tcPr>
          <w:p w:rsidR="00512FCD" w:rsidRPr="00951449" w:rsidRDefault="00512FCD" w:rsidP="00F12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12540D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детей, из</w:t>
            </w: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них:</w:t>
            </w:r>
          </w:p>
        </w:tc>
        <w:tc>
          <w:tcPr>
            <w:tcW w:w="1600" w:type="dxa"/>
          </w:tcPr>
          <w:p w:rsidR="00512FCD" w:rsidRPr="00951449" w:rsidRDefault="00512FCD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:rsidR="00512FCD" w:rsidRPr="00951449" w:rsidRDefault="00512FCD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843" w:type="dxa"/>
          </w:tcPr>
          <w:p w:rsidR="00512FCD" w:rsidRPr="00951449" w:rsidRDefault="00512FCD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0" w:type="dxa"/>
          </w:tcPr>
          <w:p w:rsidR="00512FCD" w:rsidRPr="00951449" w:rsidRDefault="00512FCD" w:rsidP="00F12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F12299" w:rsidRPr="00951449" w:rsidTr="0074535D">
        <w:tc>
          <w:tcPr>
            <w:tcW w:w="2223" w:type="dxa"/>
          </w:tcPr>
          <w:p w:rsidR="00F12299" w:rsidRPr="00951449" w:rsidRDefault="00F12299" w:rsidP="00F12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600" w:type="dxa"/>
          </w:tcPr>
          <w:p w:rsidR="00F12299" w:rsidRPr="00951449" w:rsidRDefault="00ED3E1E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8(27%)</w:t>
            </w:r>
          </w:p>
        </w:tc>
        <w:tc>
          <w:tcPr>
            <w:tcW w:w="1842" w:type="dxa"/>
          </w:tcPr>
          <w:p w:rsidR="00F12299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15(33%)</w:t>
            </w:r>
          </w:p>
        </w:tc>
        <w:tc>
          <w:tcPr>
            <w:tcW w:w="1843" w:type="dxa"/>
          </w:tcPr>
          <w:p w:rsidR="00F12299" w:rsidRPr="00951449" w:rsidRDefault="0012540D" w:rsidP="0012540D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15(45%)</w:t>
            </w:r>
          </w:p>
        </w:tc>
        <w:tc>
          <w:tcPr>
            <w:tcW w:w="2120" w:type="dxa"/>
          </w:tcPr>
          <w:p w:rsidR="00F12299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(41%)</w:t>
            </w:r>
          </w:p>
        </w:tc>
      </w:tr>
      <w:tr w:rsidR="00F12299" w:rsidRPr="00951449" w:rsidTr="0074535D">
        <w:tc>
          <w:tcPr>
            <w:tcW w:w="2223" w:type="dxa"/>
          </w:tcPr>
          <w:p w:rsidR="00F12299" w:rsidRPr="00951449" w:rsidRDefault="00F12299" w:rsidP="00F12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600" w:type="dxa"/>
          </w:tcPr>
          <w:p w:rsidR="00F12299" w:rsidRPr="00951449" w:rsidRDefault="00ED3E1E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12(40%)</w:t>
            </w:r>
          </w:p>
        </w:tc>
        <w:tc>
          <w:tcPr>
            <w:tcW w:w="1842" w:type="dxa"/>
          </w:tcPr>
          <w:p w:rsidR="00F12299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20(44%)</w:t>
            </w:r>
          </w:p>
        </w:tc>
        <w:tc>
          <w:tcPr>
            <w:tcW w:w="1843" w:type="dxa"/>
          </w:tcPr>
          <w:p w:rsidR="00F12299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(30%)</w:t>
            </w:r>
          </w:p>
        </w:tc>
        <w:tc>
          <w:tcPr>
            <w:tcW w:w="2120" w:type="dxa"/>
          </w:tcPr>
          <w:p w:rsidR="00F12299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(53%)</w:t>
            </w:r>
          </w:p>
        </w:tc>
      </w:tr>
      <w:tr w:rsidR="00F12299" w:rsidRPr="00951449" w:rsidTr="0074535D">
        <w:tc>
          <w:tcPr>
            <w:tcW w:w="2223" w:type="dxa"/>
          </w:tcPr>
          <w:p w:rsidR="00F12299" w:rsidRPr="00951449" w:rsidRDefault="00F12299" w:rsidP="00F12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600" w:type="dxa"/>
          </w:tcPr>
          <w:p w:rsidR="00F12299" w:rsidRPr="00951449" w:rsidRDefault="00ED3E1E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10(33%)</w:t>
            </w:r>
          </w:p>
        </w:tc>
        <w:tc>
          <w:tcPr>
            <w:tcW w:w="1842" w:type="dxa"/>
          </w:tcPr>
          <w:p w:rsidR="00F12299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10(23%)</w:t>
            </w:r>
          </w:p>
        </w:tc>
        <w:tc>
          <w:tcPr>
            <w:tcW w:w="1843" w:type="dxa"/>
          </w:tcPr>
          <w:p w:rsidR="00F12299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(25%)</w:t>
            </w:r>
          </w:p>
        </w:tc>
        <w:tc>
          <w:tcPr>
            <w:tcW w:w="2120" w:type="dxa"/>
          </w:tcPr>
          <w:p w:rsidR="00F12299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(6%)</w:t>
            </w:r>
          </w:p>
        </w:tc>
      </w:tr>
      <w:bookmarkEnd w:id="2"/>
    </w:tbl>
    <w:p w:rsidR="00685339" w:rsidRPr="00951449" w:rsidRDefault="00685339" w:rsidP="005A4D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5"/>
        <w:gridCol w:w="1598"/>
        <w:gridCol w:w="1838"/>
        <w:gridCol w:w="1838"/>
        <w:gridCol w:w="2365"/>
      </w:tblGrid>
      <w:tr w:rsidR="007A5135" w:rsidRPr="00951449" w:rsidTr="0077067D">
        <w:tc>
          <w:tcPr>
            <w:tcW w:w="9628" w:type="dxa"/>
            <w:gridSpan w:val="5"/>
          </w:tcPr>
          <w:p w:rsidR="007A5135" w:rsidRPr="00951449" w:rsidRDefault="007A513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Уровень освоения ОО «Познавательное развитие».</w:t>
            </w:r>
          </w:p>
        </w:tc>
      </w:tr>
      <w:tr w:rsidR="00C77DA5" w:rsidRPr="00951449" w:rsidTr="0074535D">
        <w:tc>
          <w:tcPr>
            <w:tcW w:w="2223" w:type="dxa"/>
          </w:tcPr>
          <w:p w:rsidR="00512FCD" w:rsidRPr="00951449" w:rsidRDefault="00F12299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600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1842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843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2120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</w:t>
            </w:r>
          </w:p>
        </w:tc>
      </w:tr>
      <w:tr w:rsidR="00512FCD" w:rsidRPr="00951449" w:rsidTr="0074535D">
        <w:tc>
          <w:tcPr>
            <w:tcW w:w="2223" w:type="dxa"/>
          </w:tcPr>
          <w:p w:rsidR="00512FCD" w:rsidRPr="00951449" w:rsidRDefault="00047A35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" w:name="_Hlk194584285"/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12540D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детей, из</w:t>
            </w: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них</w:t>
            </w:r>
          </w:p>
        </w:tc>
        <w:tc>
          <w:tcPr>
            <w:tcW w:w="1600" w:type="dxa"/>
          </w:tcPr>
          <w:p w:rsidR="00512FCD" w:rsidRPr="00951449" w:rsidRDefault="00512FCD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:rsidR="00512FCD" w:rsidRPr="00951449" w:rsidRDefault="00512FCD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843" w:type="dxa"/>
          </w:tcPr>
          <w:p w:rsidR="00512FCD" w:rsidRPr="00951449" w:rsidRDefault="00512FCD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0" w:type="dxa"/>
          </w:tcPr>
          <w:p w:rsidR="00512FCD" w:rsidRPr="00951449" w:rsidRDefault="00512FCD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C77DA5" w:rsidRPr="00951449" w:rsidTr="0074535D">
        <w:tc>
          <w:tcPr>
            <w:tcW w:w="2223" w:type="dxa"/>
          </w:tcPr>
          <w:p w:rsidR="00C77DA5" w:rsidRPr="00951449" w:rsidRDefault="00C77DA5" w:rsidP="007A5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600" w:type="dxa"/>
          </w:tcPr>
          <w:p w:rsidR="00C77DA5" w:rsidRPr="00951449" w:rsidRDefault="00C77DA5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(33%)</w:t>
            </w:r>
          </w:p>
        </w:tc>
        <w:tc>
          <w:tcPr>
            <w:tcW w:w="1842" w:type="dxa"/>
          </w:tcPr>
          <w:p w:rsidR="00C77DA5" w:rsidRPr="00951449" w:rsidRDefault="0074535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25(56%))</w:t>
            </w:r>
          </w:p>
        </w:tc>
        <w:tc>
          <w:tcPr>
            <w:tcW w:w="1843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(61%)</w:t>
            </w:r>
          </w:p>
        </w:tc>
        <w:tc>
          <w:tcPr>
            <w:tcW w:w="2120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(59%)</w:t>
            </w:r>
          </w:p>
        </w:tc>
      </w:tr>
      <w:tr w:rsidR="00C77DA5" w:rsidRPr="00951449" w:rsidTr="0074535D">
        <w:tc>
          <w:tcPr>
            <w:tcW w:w="2223" w:type="dxa"/>
          </w:tcPr>
          <w:p w:rsidR="00C77DA5" w:rsidRPr="00951449" w:rsidRDefault="00C77DA5" w:rsidP="007A5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600" w:type="dxa"/>
          </w:tcPr>
          <w:p w:rsidR="00C77DA5" w:rsidRPr="00951449" w:rsidRDefault="00C77DA5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17(57%)</w:t>
            </w:r>
          </w:p>
        </w:tc>
        <w:tc>
          <w:tcPr>
            <w:tcW w:w="1842" w:type="dxa"/>
          </w:tcPr>
          <w:p w:rsidR="00C77DA5" w:rsidRPr="00951449" w:rsidRDefault="0074535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20(44%)</w:t>
            </w:r>
          </w:p>
        </w:tc>
        <w:tc>
          <w:tcPr>
            <w:tcW w:w="1843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(39%)</w:t>
            </w:r>
          </w:p>
        </w:tc>
        <w:tc>
          <w:tcPr>
            <w:tcW w:w="2120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(41%)</w:t>
            </w:r>
          </w:p>
        </w:tc>
      </w:tr>
      <w:tr w:rsidR="00C77DA5" w:rsidRPr="00951449" w:rsidTr="0074535D">
        <w:tc>
          <w:tcPr>
            <w:tcW w:w="2223" w:type="dxa"/>
          </w:tcPr>
          <w:p w:rsidR="00C77DA5" w:rsidRPr="00951449" w:rsidRDefault="00C77DA5" w:rsidP="007A5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600" w:type="dxa"/>
          </w:tcPr>
          <w:p w:rsidR="00C77DA5" w:rsidRPr="00951449" w:rsidRDefault="00C77DA5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3(10%)</w:t>
            </w:r>
          </w:p>
        </w:tc>
        <w:tc>
          <w:tcPr>
            <w:tcW w:w="1842" w:type="dxa"/>
          </w:tcPr>
          <w:p w:rsidR="00C77DA5" w:rsidRPr="00951449" w:rsidRDefault="0074535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20" w:type="dxa"/>
          </w:tcPr>
          <w:p w:rsidR="00C77DA5" w:rsidRPr="00951449" w:rsidRDefault="0012540D" w:rsidP="007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bookmarkEnd w:id="3"/>
    </w:tbl>
    <w:p w:rsidR="00685339" w:rsidRPr="00951449" w:rsidRDefault="00685339" w:rsidP="007A51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61"/>
        <w:gridCol w:w="1852"/>
        <w:gridCol w:w="1838"/>
        <w:gridCol w:w="1838"/>
        <w:gridCol w:w="2365"/>
      </w:tblGrid>
      <w:tr w:rsidR="007A5135" w:rsidRPr="00951449" w:rsidTr="0077067D">
        <w:tc>
          <w:tcPr>
            <w:tcW w:w="9628" w:type="dxa"/>
            <w:gridSpan w:val="5"/>
          </w:tcPr>
          <w:p w:rsidR="007A5135" w:rsidRPr="00951449" w:rsidRDefault="007A513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4" w:name="_Hlk194496875"/>
            <w:r w:rsidRPr="009514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Уровень освоения ОО «Социально – коммуникативное развитие».</w:t>
            </w:r>
          </w:p>
        </w:tc>
      </w:tr>
      <w:tr w:rsidR="00C77DA5" w:rsidRPr="00951449" w:rsidTr="0074535D">
        <w:tc>
          <w:tcPr>
            <w:tcW w:w="1967" w:type="dxa"/>
          </w:tcPr>
          <w:p w:rsidR="00C77DA5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856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1842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843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2120" w:type="dxa"/>
          </w:tcPr>
          <w:p w:rsidR="00C77DA5" w:rsidRPr="00951449" w:rsidRDefault="00C77DA5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</w:t>
            </w:r>
          </w:p>
        </w:tc>
      </w:tr>
      <w:tr w:rsidR="00512FCD" w:rsidRPr="00951449" w:rsidTr="0074535D">
        <w:tc>
          <w:tcPr>
            <w:tcW w:w="1967" w:type="dxa"/>
          </w:tcPr>
          <w:p w:rsidR="00512FCD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12540D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детей, </w:t>
            </w: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них:</w:t>
            </w:r>
          </w:p>
        </w:tc>
        <w:tc>
          <w:tcPr>
            <w:tcW w:w="1856" w:type="dxa"/>
          </w:tcPr>
          <w:p w:rsidR="00512FCD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:rsidR="00512FCD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843" w:type="dxa"/>
          </w:tcPr>
          <w:p w:rsidR="00512FCD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0" w:type="dxa"/>
          </w:tcPr>
          <w:p w:rsidR="00512FCD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12540D" w:rsidRPr="00951449" w:rsidTr="0074535D">
        <w:tc>
          <w:tcPr>
            <w:tcW w:w="1967" w:type="dxa"/>
          </w:tcPr>
          <w:p w:rsidR="0012540D" w:rsidRPr="00951449" w:rsidRDefault="0012540D" w:rsidP="001254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856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19(63%)</w:t>
            </w:r>
          </w:p>
        </w:tc>
        <w:tc>
          <w:tcPr>
            <w:tcW w:w="1842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25(56%))</w:t>
            </w:r>
          </w:p>
        </w:tc>
        <w:tc>
          <w:tcPr>
            <w:tcW w:w="1843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(75)</w:t>
            </w:r>
          </w:p>
        </w:tc>
        <w:tc>
          <w:tcPr>
            <w:tcW w:w="2120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(59%)</w:t>
            </w:r>
          </w:p>
        </w:tc>
      </w:tr>
      <w:tr w:rsidR="0012540D" w:rsidRPr="00951449" w:rsidTr="0074535D">
        <w:tc>
          <w:tcPr>
            <w:tcW w:w="1967" w:type="dxa"/>
          </w:tcPr>
          <w:p w:rsidR="0012540D" w:rsidRPr="00951449" w:rsidRDefault="0012540D" w:rsidP="001254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856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11(37%)</w:t>
            </w:r>
          </w:p>
        </w:tc>
        <w:tc>
          <w:tcPr>
            <w:tcW w:w="1842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20(44%)</w:t>
            </w:r>
          </w:p>
        </w:tc>
        <w:tc>
          <w:tcPr>
            <w:tcW w:w="1843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(25%)</w:t>
            </w:r>
          </w:p>
        </w:tc>
        <w:tc>
          <w:tcPr>
            <w:tcW w:w="2120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(41%)</w:t>
            </w:r>
          </w:p>
        </w:tc>
      </w:tr>
      <w:tr w:rsidR="0012540D" w:rsidRPr="00951449" w:rsidTr="0074535D">
        <w:tc>
          <w:tcPr>
            <w:tcW w:w="1967" w:type="dxa"/>
          </w:tcPr>
          <w:p w:rsidR="0012540D" w:rsidRPr="00951449" w:rsidRDefault="0012540D" w:rsidP="001254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856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2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20" w:type="dxa"/>
          </w:tcPr>
          <w:p w:rsidR="0012540D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bookmarkEnd w:id="4"/>
    </w:tbl>
    <w:p w:rsidR="00685339" w:rsidRPr="00951449" w:rsidRDefault="00685339" w:rsidP="005A4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62"/>
        <w:gridCol w:w="1852"/>
        <w:gridCol w:w="1837"/>
        <w:gridCol w:w="1838"/>
        <w:gridCol w:w="2365"/>
      </w:tblGrid>
      <w:tr w:rsidR="00CC269A" w:rsidRPr="00951449" w:rsidTr="0077067D">
        <w:tc>
          <w:tcPr>
            <w:tcW w:w="9628" w:type="dxa"/>
            <w:gridSpan w:val="5"/>
          </w:tcPr>
          <w:p w:rsidR="00CC269A" w:rsidRPr="00951449" w:rsidRDefault="00CC269A" w:rsidP="00CC2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Уровень освоения ОО «Художественно – эстетическое развитие»</w:t>
            </w: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856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1842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843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2120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детей, из них:</w:t>
            </w:r>
          </w:p>
        </w:tc>
        <w:tc>
          <w:tcPr>
            <w:tcW w:w="1856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843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0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9(30%)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15(34%)</w:t>
            </w:r>
          </w:p>
        </w:tc>
        <w:tc>
          <w:tcPr>
            <w:tcW w:w="1843" w:type="dxa"/>
          </w:tcPr>
          <w:p w:rsidR="00CC269A" w:rsidRPr="00951449" w:rsidRDefault="00C9035F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15(45%)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(57%)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19(63%)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15(33%)</w:t>
            </w:r>
          </w:p>
        </w:tc>
        <w:tc>
          <w:tcPr>
            <w:tcW w:w="1843" w:type="dxa"/>
          </w:tcPr>
          <w:p w:rsidR="00CC269A" w:rsidRPr="00951449" w:rsidRDefault="00C9035F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15(45%)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(43%)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2(7%)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15(33%)</w:t>
            </w:r>
          </w:p>
        </w:tc>
        <w:tc>
          <w:tcPr>
            <w:tcW w:w="1843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(10%)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685339" w:rsidRPr="00951449" w:rsidRDefault="00685339" w:rsidP="005A4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9A" w:rsidRPr="00951449" w:rsidRDefault="00CC269A" w:rsidP="005A4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9A" w:rsidRPr="00951449" w:rsidRDefault="00CC269A" w:rsidP="005A4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62"/>
        <w:gridCol w:w="1852"/>
        <w:gridCol w:w="1837"/>
        <w:gridCol w:w="1838"/>
        <w:gridCol w:w="2365"/>
      </w:tblGrid>
      <w:tr w:rsidR="00CC269A" w:rsidRPr="00951449" w:rsidTr="0077067D">
        <w:tc>
          <w:tcPr>
            <w:tcW w:w="9628" w:type="dxa"/>
            <w:gridSpan w:val="5"/>
          </w:tcPr>
          <w:p w:rsidR="00CC269A" w:rsidRPr="00951449" w:rsidRDefault="00CC269A" w:rsidP="00CC2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Уровень освоения ОО «Физическое развитие».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856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1842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843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2120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детей, из них:</w:t>
            </w:r>
          </w:p>
        </w:tc>
        <w:tc>
          <w:tcPr>
            <w:tcW w:w="1856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843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0" w:type="dxa"/>
          </w:tcPr>
          <w:p w:rsidR="00CC269A" w:rsidRPr="00951449" w:rsidRDefault="00CC269A" w:rsidP="00770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10(33%)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20(44%)</w:t>
            </w:r>
          </w:p>
        </w:tc>
        <w:tc>
          <w:tcPr>
            <w:tcW w:w="1843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(30%)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(41%)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15(50%)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20(44%)</w:t>
            </w:r>
          </w:p>
        </w:tc>
        <w:tc>
          <w:tcPr>
            <w:tcW w:w="1843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(40%)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(41%;)</w:t>
            </w:r>
          </w:p>
        </w:tc>
      </w:tr>
      <w:tr w:rsidR="00CC269A" w:rsidRPr="00951449" w:rsidTr="0074535D">
        <w:tc>
          <w:tcPr>
            <w:tcW w:w="1967" w:type="dxa"/>
          </w:tcPr>
          <w:p w:rsidR="00CC269A" w:rsidRPr="00951449" w:rsidRDefault="00CC269A" w:rsidP="007706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856" w:type="dxa"/>
          </w:tcPr>
          <w:p w:rsidR="00CC269A" w:rsidRPr="00951449" w:rsidRDefault="00047A35" w:rsidP="00047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5(17%)</w:t>
            </w:r>
          </w:p>
        </w:tc>
        <w:tc>
          <w:tcPr>
            <w:tcW w:w="1842" w:type="dxa"/>
          </w:tcPr>
          <w:p w:rsidR="00CC269A" w:rsidRPr="00951449" w:rsidRDefault="0074535D" w:rsidP="00745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5(12%)</w:t>
            </w:r>
          </w:p>
        </w:tc>
        <w:tc>
          <w:tcPr>
            <w:tcW w:w="1843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(30%)</w:t>
            </w:r>
          </w:p>
        </w:tc>
        <w:tc>
          <w:tcPr>
            <w:tcW w:w="2120" w:type="dxa"/>
          </w:tcPr>
          <w:p w:rsidR="00CC269A" w:rsidRPr="00951449" w:rsidRDefault="0012540D" w:rsidP="0012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C9035F" w:rsidRPr="009514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(18%)</w:t>
            </w:r>
          </w:p>
        </w:tc>
      </w:tr>
    </w:tbl>
    <w:p w:rsidR="00CC269A" w:rsidRPr="00951449" w:rsidRDefault="00CC269A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 202</w:t>
      </w:r>
      <w:r w:rsidR="00405E72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педагог – психолог проводил обследование воспитанников подготовительной группы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оценки сформированности предпосылок к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деятельности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r w:rsidR="00CC269A" w:rsidRPr="009514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2299" w:rsidRPr="0095144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1449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позволили оценить уровень сформированности предпосылок к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деятельности: возможность работать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фронтальной инструкцией (удержание алгоритма деятельности), умение самостоятельно действовать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обладать определенным уровнем работоспособности, 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вовремя остановиться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того или иного задания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переключиться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следующего, возможностей распределения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переключения внимания, работоспособности, темпа, целенаправленности деятельности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средним уровнями развития при прогрессирующей динамике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учебного года, что говорит 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 образовательной деятельности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5E72" w:rsidRPr="00951449" w:rsidRDefault="00222360" w:rsidP="00991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организации учебного процесса (воспитательно-образовательного процесса)</w:t>
      </w:r>
    </w:p>
    <w:p w:rsidR="000F5A06" w:rsidRPr="00951449" w:rsidRDefault="00405E72" w:rsidP="005A4D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</w:t>
      </w:r>
      <w:r w:rsidR="00CC269A"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405E72" w:rsidRPr="00951449" w:rsidRDefault="00405E72" w:rsidP="005A4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405E72" w:rsidRPr="00951449" w:rsidRDefault="000F5A06" w:rsidP="005A4D1A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991D69" w:rsidRPr="00951449" w:rsidRDefault="000F5A06" w:rsidP="005A4D1A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405E72" w:rsidRPr="00951449" w:rsidRDefault="00405E72" w:rsidP="005A4D1A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405E72" w:rsidRPr="00951449" w:rsidRDefault="000F5A06" w:rsidP="005A4D1A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:rsidR="00405E72" w:rsidRPr="00951449" w:rsidRDefault="000F5A06" w:rsidP="005A4D1A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:rsidR="00405E72" w:rsidRPr="00951449" w:rsidRDefault="000F5A06" w:rsidP="005A4D1A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:rsidR="00405E72" w:rsidRPr="00951449" w:rsidRDefault="000F5A06" w:rsidP="005A4D1A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:rsidR="00685339" w:rsidRPr="00951449" w:rsidRDefault="000F5A06" w:rsidP="0068533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6 до 7 лет — до 30 мин.</w:t>
      </w:r>
    </w:p>
    <w:p w:rsidR="00991D69" w:rsidRPr="00951449" w:rsidRDefault="00405E72" w:rsidP="0068533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685339" w:rsidRPr="00951449" w:rsidRDefault="00685339" w:rsidP="00685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405E72" w:rsidRPr="00951449" w:rsidRDefault="00405E72" w:rsidP="00685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991D69" w:rsidRPr="00951449" w:rsidRDefault="00405E72" w:rsidP="00991D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Занятие рассматривается как дело, занимательное и интересное детям, развивающее их; </w:t>
      </w:r>
    </w:p>
    <w:p w:rsidR="00405E72" w:rsidRPr="00951449" w:rsidRDefault="00405E72" w:rsidP="00991D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685339" w:rsidRPr="00951449" w:rsidRDefault="00685339" w:rsidP="00991D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1D69" w:rsidRPr="00951449" w:rsidRDefault="00CF15D9" w:rsidP="00991D69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  <w:r w:rsidRPr="00951449">
        <w:rPr>
          <w:rStyle w:val="ac"/>
          <w:sz w:val="28"/>
          <w:szCs w:val="28"/>
        </w:rPr>
        <w:t>Организация электронного и дистанционного обучения</w:t>
      </w:r>
    </w:p>
    <w:p w:rsidR="00405E72" w:rsidRPr="00951449" w:rsidRDefault="00405E72" w:rsidP="0096042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449">
        <w:rPr>
          <w:sz w:val="28"/>
          <w:szCs w:val="28"/>
        </w:rPr>
        <w:t>В</w:t>
      </w:r>
      <w:r w:rsidRPr="00951449">
        <w:rPr>
          <w:color w:val="000000"/>
          <w:sz w:val="28"/>
          <w:szCs w:val="28"/>
        </w:rPr>
        <w:t xml:space="preserve">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</w:t>
      </w:r>
      <w:r w:rsidR="000F5A06" w:rsidRPr="00951449">
        <w:rPr>
          <w:color w:val="000000"/>
          <w:sz w:val="28"/>
          <w:szCs w:val="28"/>
        </w:rPr>
        <w:t xml:space="preserve">не </w:t>
      </w:r>
      <w:r w:rsidRPr="00951449">
        <w:rPr>
          <w:color w:val="000000"/>
          <w:sz w:val="28"/>
          <w:szCs w:val="28"/>
        </w:rPr>
        <w:t xml:space="preserve">обеспечены необходимым оборудованием, а также созданы </w:t>
      </w:r>
      <w:r w:rsidR="00A81A27" w:rsidRPr="00951449">
        <w:rPr>
          <w:color w:val="000000"/>
          <w:sz w:val="28"/>
          <w:szCs w:val="28"/>
        </w:rPr>
        <w:t xml:space="preserve"> не в полном объеме, </w:t>
      </w:r>
      <w:r w:rsidRPr="00951449">
        <w:rPr>
          <w:color w:val="000000"/>
          <w:sz w:val="28"/>
          <w:szCs w:val="28"/>
        </w:rPr>
        <w:t>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</w:t>
      </w:r>
      <w:r w:rsidR="000B5BC5" w:rsidRPr="00951449">
        <w:rPr>
          <w:color w:val="000000"/>
          <w:sz w:val="28"/>
          <w:szCs w:val="28"/>
        </w:rPr>
        <w:t>.</w:t>
      </w:r>
      <w:r w:rsidR="000F5A06" w:rsidRPr="00951449">
        <w:rPr>
          <w:color w:val="000000"/>
          <w:sz w:val="28"/>
          <w:szCs w:val="28"/>
        </w:rPr>
        <w:t>.</w:t>
      </w:r>
    </w:p>
    <w:p w:rsidR="00405E72" w:rsidRPr="00951449" w:rsidRDefault="00405E72" w:rsidP="00960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  <w:r w:rsidRPr="00951449">
        <w:rPr>
          <w:rFonts w:ascii="Times New Roman" w:hAnsi="Times New Roman" w:cs="Times New Roman"/>
          <w:color w:val="7030A0"/>
          <w:sz w:val="28"/>
          <w:szCs w:val="28"/>
        </w:rPr>
        <w:t xml:space="preserve">В для реализации электронного и дистанционного </w:t>
      </w:r>
      <w:r w:rsidR="000F5A06" w:rsidRPr="00951449">
        <w:rPr>
          <w:rFonts w:ascii="Times New Roman" w:hAnsi="Times New Roman" w:cs="Times New Roman"/>
          <w:color w:val="7030A0"/>
          <w:sz w:val="28"/>
          <w:szCs w:val="28"/>
        </w:rPr>
        <w:t xml:space="preserve">обучения пробуем </w:t>
      </w:r>
      <w:r w:rsidR="00A81A27" w:rsidRPr="00951449">
        <w:rPr>
          <w:rFonts w:ascii="Times New Roman" w:hAnsi="Times New Roman" w:cs="Times New Roman"/>
          <w:color w:val="7030A0"/>
          <w:sz w:val="28"/>
          <w:szCs w:val="28"/>
        </w:rPr>
        <w:t>пользоваться функционалом</w:t>
      </w:r>
      <w:r w:rsidRPr="00951449">
        <w:rPr>
          <w:rFonts w:ascii="Times New Roman" w:hAnsi="Times New Roman" w:cs="Times New Roman"/>
          <w:color w:val="7030A0"/>
          <w:sz w:val="28"/>
          <w:szCs w:val="28"/>
        </w:rPr>
        <w:t xml:space="preserve"> ФГИС «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Моя школа». С помощью ФГИС «Моя школа» педагоги и родители </w:t>
      </w:r>
      <w:r w:rsidR="000F5A06" w:rsidRPr="0095144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>могут:</w:t>
      </w:r>
    </w:p>
    <w:p w:rsidR="00405E72" w:rsidRPr="00951449" w:rsidRDefault="000F5A06" w:rsidP="0096042D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просматривать разнообразные обучающие и методические материалы;</w:t>
      </w:r>
    </w:p>
    <w:p w:rsidR="00405E72" w:rsidRPr="00951449" w:rsidRDefault="000F5A06" w:rsidP="0096042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создавать персональные и групповые онлайн-коммуникации, включая чаты и видеоконференции;</w:t>
      </w:r>
    </w:p>
    <w:p w:rsidR="00405E72" w:rsidRPr="00951449" w:rsidRDefault="000F5A06" w:rsidP="0096042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проводить онлайн-трансляции занятий с возможностью массовых просмотров и комментирования;</w:t>
      </w:r>
    </w:p>
    <w:p w:rsidR="00991D69" w:rsidRPr="00951449" w:rsidRDefault="000F5A06" w:rsidP="0096042D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5E72" w:rsidRPr="00951449">
        <w:rPr>
          <w:rFonts w:ascii="Times New Roman" w:hAnsi="Times New Roman" w:cs="Times New Roman"/>
          <w:color w:val="000000"/>
          <w:sz w:val="28"/>
          <w:szCs w:val="28"/>
        </w:rPr>
        <w:t>направлять и получать уведомления о событиях в рамках образовательного процесса.</w:t>
      </w:r>
    </w:p>
    <w:p w:rsidR="00991D69" w:rsidRPr="00951449" w:rsidRDefault="00991D69" w:rsidP="00991D69">
      <w:pPr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1D69" w:rsidRPr="00951449" w:rsidRDefault="00E15713" w:rsidP="00991D69">
      <w:pPr>
        <w:spacing w:after="0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Сопровождение детей из семей участников СВО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E72" w:rsidRPr="00951449" w:rsidRDefault="00405E72" w:rsidP="005A4D1A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в </w:t>
      </w:r>
      <w:r w:rsidR="003144A9" w:rsidRPr="00951449"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 w:rsidRPr="00951449">
        <w:rPr>
          <w:rFonts w:ascii="Times New Roman" w:hAnsi="Times New Roman" w:cs="Times New Roman"/>
          <w:sz w:val="28"/>
          <w:szCs w:val="28"/>
        </w:rPr>
        <w:t xml:space="preserve">обучались </w:t>
      </w:r>
      <w:r w:rsidR="00246A43" w:rsidRPr="00951449">
        <w:rPr>
          <w:rFonts w:ascii="Times New Roman" w:hAnsi="Times New Roman" w:cs="Times New Roman"/>
          <w:sz w:val="28"/>
          <w:szCs w:val="28"/>
        </w:rPr>
        <w:t xml:space="preserve">37 </w:t>
      </w:r>
      <w:r w:rsidRPr="0095144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из семей участников специальной военной операции (далее – СВО). В связи с этим 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991D69" w:rsidRPr="00951449" w:rsidRDefault="00405E72" w:rsidP="009604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Дополнительно педагог-психолог проводил 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</w:t>
      </w:r>
      <w:r w:rsidR="00CF3133" w:rsidRPr="00951449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951449">
        <w:rPr>
          <w:rFonts w:ascii="Times New Roman" w:hAnsi="Times New Roman" w:cs="Times New Roman"/>
          <w:color w:val="000000"/>
          <w:sz w:val="28"/>
          <w:szCs w:val="28"/>
        </w:rPr>
        <w:t xml:space="preserve"> добавили в рабочую программу воспитания добавили профилактические и просветительские мероприятия.Воспитатели прошли курсы повышения квалификации по работе с детьми, оказавшимися в трудной жизненной ситуации в объеме 72 часов.</w:t>
      </w:r>
    </w:p>
    <w:p w:rsidR="00405E72" w:rsidRPr="00951449" w:rsidRDefault="00405E72" w:rsidP="009604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ДОУ ДС №23 воспитанники с ОВЗ не посещают.</w:t>
      </w:r>
    </w:p>
    <w:p w:rsidR="00222360" w:rsidRPr="00951449" w:rsidRDefault="00222360" w:rsidP="0022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</w:t>
      </w:r>
    </w:p>
    <w:p w:rsidR="00222360" w:rsidRPr="00951449" w:rsidRDefault="00222360" w:rsidP="0099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педагогами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согласно штатному расписанию. Всего работают 3</w:t>
      </w:r>
      <w:r w:rsidR="00405E72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Педагогический коллектив детского сада насчитывает 1</w:t>
      </w:r>
      <w:r w:rsidR="00405E72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специалистов: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-  воспитатели – </w:t>
      </w:r>
      <w:r w:rsidR="00405E72" w:rsidRPr="00951449">
        <w:rPr>
          <w:rFonts w:ascii="Times New Roman" w:eastAsia="Calibri" w:hAnsi="Times New Roman" w:cs="Times New Roman"/>
          <w:sz w:val="28"/>
          <w:szCs w:val="28"/>
        </w:rPr>
        <w:t>11</w:t>
      </w:r>
      <w:r w:rsidRPr="009514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4F95" w:rsidRPr="00951449" w:rsidRDefault="008D4F95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- музыкальный руководитель – 2;</w:t>
      </w:r>
    </w:p>
    <w:p w:rsidR="008D4F95" w:rsidRPr="00951449" w:rsidRDefault="008D4F95" w:rsidP="00B96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внутреннему со</w:t>
      </w:r>
      <w:r w:rsidR="003E7E40" w:rsidRPr="00951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вместительству</w:t>
      </w:r>
      <w:r w:rsidRPr="00951449">
        <w:rPr>
          <w:rFonts w:ascii="Times New Roman" w:eastAsia="Calibri" w:hAnsi="Times New Roman" w:cs="Times New Roman"/>
          <w:sz w:val="28"/>
          <w:szCs w:val="28"/>
        </w:rPr>
        <w:t>работают:</w:t>
      </w:r>
    </w:p>
    <w:p w:rsidR="00222360" w:rsidRPr="00951449" w:rsidRDefault="00222360" w:rsidP="00B96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-  педагог-психолог – 1;</w:t>
      </w:r>
    </w:p>
    <w:p w:rsidR="00222360" w:rsidRPr="00951449" w:rsidRDefault="00222360" w:rsidP="00B96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- учитель-логопед – 1</w:t>
      </w:r>
      <w:r w:rsidR="008D4F95" w:rsidRPr="009514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F95" w:rsidRPr="00951449" w:rsidRDefault="008D4F95" w:rsidP="00B969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За 2024 год педагогические работники прошли аттестацию и получили:</w:t>
      </w:r>
    </w:p>
    <w:p w:rsidR="008D4F95" w:rsidRPr="00951449" w:rsidRDefault="008D4F95" w:rsidP="00B96976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hAnsi="Times New Roman" w:cs="Times New Roman"/>
          <w:color w:val="000000"/>
          <w:sz w:val="28"/>
          <w:szCs w:val="28"/>
        </w:rPr>
        <w:t>- высшую квалификационную категорию — 1 воспитатель.</w:t>
      </w:r>
    </w:p>
    <w:p w:rsidR="008D4F95" w:rsidRPr="00951449" w:rsidRDefault="008D4F95" w:rsidP="00B96976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повышения квалификации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году прошли 10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Детского сада, из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них 8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педагогов.</w:t>
      </w:r>
    </w:p>
    <w:p w:rsidR="008D4F95" w:rsidRPr="00951449" w:rsidRDefault="008D4F95" w:rsidP="00B96976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постоянно повышают свой профессиональный уровень, эффективно участвуют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методических объединений, знакомятся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 работы своих коллег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дошкольных учреждений, 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саморазвиваются. Все это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комплексе дает хороший результат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педагогической деятельности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улучшении качества образования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дошкольников.</w:t>
      </w:r>
    </w:p>
    <w:p w:rsidR="008D4F95" w:rsidRPr="00951449" w:rsidRDefault="008D4F95" w:rsidP="00B9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Характеристика кадрового состава ДОУ по стажу</w:t>
      </w:r>
      <w:r w:rsidRPr="00951449">
        <w:rPr>
          <w:rFonts w:ascii="Times New Roman" w:hAnsi="Times New Roman" w:cs="Times New Roman"/>
          <w:sz w:val="28"/>
          <w:szCs w:val="28"/>
        </w:rPr>
        <w:t>:</w:t>
      </w:r>
    </w:p>
    <w:p w:rsidR="008D4F95" w:rsidRPr="00951449" w:rsidRDefault="008D4F95" w:rsidP="00B9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</w:tblGrid>
      <w:tr w:rsidR="008D4F95" w:rsidRPr="00951449" w:rsidTr="00601CB8"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20 – 25 лет</w:t>
            </w:r>
          </w:p>
        </w:tc>
        <w:tc>
          <w:tcPr>
            <w:tcW w:w="1335" w:type="dxa"/>
          </w:tcPr>
          <w:p w:rsidR="008D4F95" w:rsidRPr="00951449" w:rsidRDefault="008D4F95" w:rsidP="0060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</w:rPr>
              <w:t>25 и более</w:t>
            </w:r>
          </w:p>
        </w:tc>
      </w:tr>
      <w:tr w:rsidR="008D4F95" w:rsidRPr="00951449" w:rsidTr="00601CB8">
        <w:tc>
          <w:tcPr>
            <w:tcW w:w="1335" w:type="dxa"/>
          </w:tcPr>
          <w:p w:rsidR="008D4F95" w:rsidRPr="00951449" w:rsidRDefault="000F5A06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5" w:type="dxa"/>
          </w:tcPr>
          <w:p w:rsidR="008D4F95" w:rsidRPr="00951449" w:rsidRDefault="000F5A06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35" w:type="dxa"/>
          </w:tcPr>
          <w:p w:rsidR="008D4F95" w:rsidRPr="00951449" w:rsidRDefault="0096042D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35" w:type="dxa"/>
          </w:tcPr>
          <w:p w:rsidR="008D4F95" w:rsidRPr="00951449" w:rsidRDefault="0096042D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5" w:type="dxa"/>
          </w:tcPr>
          <w:p w:rsidR="008D4F95" w:rsidRPr="00951449" w:rsidRDefault="000F5A06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5" w:type="dxa"/>
          </w:tcPr>
          <w:p w:rsidR="008D4F95" w:rsidRPr="00951449" w:rsidRDefault="000F5A06" w:rsidP="000F5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0F5A06" w:rsidRPr="00951449" w:rsidRDefault="000F5A06" w:rsidP="008D4F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1911263"/>
      <w:r w:rsidRPr="00951449">
        <w:rPr>
          <w:rFonts w:ascii="Times New Roman" w:hAnsi="Times New Roman" w:cs="Times New Roman"/>
          <w:b/>
          <w:bCs/>
          <w:sz w:val="28"/>
          <w:szCs w:val="28"/>
        </w:rPr>
        <w:t>Характеристика кадрового состава ДОУ по</w:t>
      </w:r>
      <w:bookmarkEnd w:id="5"/>
      <w:r w:rsidRPr="00951449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квалификационной категории:</w:t>
      </w:r>
    </w:p>
    <w:tbl>
      <w:tblPr>
        <w:tblStyle w:val="a4"/>
        <w:tblW w:w="0" w:type="auto"/>
        <w:tblLook w:val="04A0"/>
      </w:tblPr>
      <w:tblGrid>
        <w:gridCol w:w="2400"/>
        <w:gridCol w:w="2401"/>
        <w:gridCol w:w="2020"/>
        <w:gridCol w:w="2523"/>
      </w:tblGrid>
      <w:tr w:rsidR="00C32159" w:rsidRPr="00951449" w:rsidTr="00C32159">
        <w:tc>
          <w:tcPr>
            <w:tcW w:w="2400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2401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категория</w:t>
            </w:r>
          </w:p>
        </w:tc>
        <w:tc>
          <w:tcPr>
            <w:tcW w:w="2020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соответствие</w:t>
            </w:r>
          </w:p>
        </w:tc>
        <w:tc>
          <w:tcPr>
            <w:tcW w:w="2523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 категории</w:t>
            </w:r>
          </w:p>
        </w:tc>
      </w:tr>
      <w:tr w:rsidR="00C32159" w:rsidRPr="00951449" w:rsidTr="00C32159">
        <w:tc>
          <w:tcPr>
            <w:tcW w:w="2400" w:type="dxa"/>
          </w:tcPr>
          <w:p w:rsidR="00C32159" w:rsidRPr="00951449" w:rsidRDefault="00BB3894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401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0" w:type="dxa"/>
          </w:tcPr>
          <w:p w:rsidR="00C32159" w:rsidRPr="00951449" w:rsidRDefault="00BB3894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23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0F5A06" w:rsidRPr="00951449" w:rsidRDefault="00C32159" w:rsidP="008D4F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Характеристика кадрового состава ДОУ по образованию:</w:t>
      </w:r>
    </w:p>
    <w:tbl>
      <w:tblPr>
        <w:tblStyle w:val="a4"/>
        <w:tblW w:w="0" w:type="auto"/>
        <w:tblLook w:val="04A0"/>
      </w:tblPr>
      <w:tblGrid>
        <w:gridCol w:w="3114"/>
        <w:gridCol w:w="3115"/>
        <w:gridCol w:w="3115"/>
      </w:tblGrid>
      <w:tr w:rsidR="00C32159" w:rsidRPr="00951449" w:rsidTr="00C32159">
        <w:tc>
          <w:tcPr>
            <w:tcW w:w="3114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высшее</w:t>
            </w:r>
          </w:p>
        </w:tc>
        <w:tc>
          <w:tcPr>
            <w:tcW w:w="3115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средне- специальное</w:t>
            </w:r>
          </w:p>
        </w:tc>
        <w:tc>
          <w:tcPr>
            <w:tcW w:w="3115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обучавшиеся</w:t>
            </w:r>
          </w:p>
        </w:tc>
      </w:tr>
      <w:tr w:rsidR="00C32159" w:rsidRPr="00951449" w:rsidTr="00C32159">
        <w:tc>
          <w:tcPr>
            <w:tcW w:w="3114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115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115" w:type="dxa"/>
          </w:tcPr>
          <w:p w:rsidR="00C32159" w:rsidRPr="00951449" w:rsidRDefault="00C32159" w:rsidP="00C3215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991D69" w:rsidRPr="00951449" w:rsidRDefault="00685339" w:rsidP="0068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В </w:t>
      </w:r>
      <w:r w:rsidR="00C32159" w:rsidRPr="00951449">
        <w:rPr>
          <w:rFonts w:ascii="Times New Roman" w:hAnsi="Times New Roman" w:cs="Times New Roman"/>
          <w:sz w:val="28"/>
          <w:szCs w:val="28"/>
        </w:rPr>
        <w:t>ДОУ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ДОУ.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1F3B6A" w:rsidRPr="00951449" w:rsidRDefault="008D4F95" w:rsidP="00991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 году педагоги </w:t>
      </w:r>
      <w:r w:rsidR="001F3B6A"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 приняли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участие:</w:t>
      </w:r>
    </w:p>
    <w:p w:rsidR="00991D69" w:rsidRPr="00951449" w:rsidRDefault="00991D69" w:rsidP="00991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2"/>
        <w:gridCol w:w="1726"/>
        <w:gridCol w:w="2491"/>
        <w:gridCol w:w="3504"/>
        <w:gridCol w:w="1721"/>
      </w:tblGrid>
      <w:tr w:rsidR="0097353C" w:rsidRPr="00951449" w:rsidTr="005438AC">
        <w:tc>
          <w:tcPr>
            <w:tcW w:w="516" w:type="dxa"/>
          </w:tcPr>
          <w:p w:rsidR="001F3B6A" w:rsidRPr="00951449" w:rsidRDefault="001F3B6A" w:rsidP="001F3B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94" w:type="dxa"/>
          </w:tcPr>
          <w:p w:rsidR="001F3B6A" w:rsidRPr="00951449" w:rsidRDefault="001F3B6A" w:rsidP="001F3B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Ф.И.О. педагога. должность</w:t>
            </w:r>
          </w:p>
        </w:tc>
        <w:tc>
          <w:tcPr>
            <w:tcW w:w="2389" w:type="dxa"/>
          </w:tcPr>
          <w:p w:rsidR="001F3B6A" w:rsidRPr="00951449" w:rsidRDefault="00540E73" w:rsidP="001F3B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Образовательный портал</w:t>
            </w:r>
          </w:p>
        </w:tc>
        <w:tc>
          <w:tcPr>
            <w:tcW w:w="2283" w:type="dxa"/>
          </w:tcPr>
          <w:p w:rsidR="001F3B6A" w:rsidRPr="00951449" w:rsidRDefault="001F3B6A" w:rsidP="001F3B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представленного материала</w:t>
            </w:r>
          </w:p>
        </w:tc>
        <w:tc>
          <w:tcPr>
            <w:tcW w:w="2062" w:type="dxa"/>
          </w:tcPr>
          <w:p w:rsidR="001F3B6A" w:rsidRPr="00951449" w:rsidRDefault="001F3B6A" w:rsidP="001F3B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Результат</w:t>
            </w:r>
          </w:p>
        </w:tc>
      </w:tr>
      <w:tr w:rsidR="0097353C" w:rsidRPr="00951449" w:rsidTr="005438AC">
        <w:tc>
          <w:tcPr>
            <w:tcW w:w="516" w:type="dxa"/>
            <w:vMerge w:val="restart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2094" w:type="dxa"/>
            <w:vMerge w:val="restart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Захаренко Анна Сергеевна.</w:t>
            </w:r>
          </w:p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Центрразвития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Умникс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«Профессиональнаяэтика».</w:t>
            </w:r>
          </w:p>
        </w:tc>
        <w:tc>
          <w:tcPr>
            <w:tcW w:w="2062" w:type="dxa"/>
          </w:tcPr>
          <w:p w:rsidR="0000102C" w:rsidRPr="00951449" w:rsidRDefault="0000102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961E3" w:rsidRPr="00951449" w:rsidRDefault="0000102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  <w:r w:rsidR="005961E3"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Центрразвития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Умникс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«Мастерпедагогическойдеятельности».</w:t>
            </w:r>
          </w:p>
        </w:tc>
        <w:tc>
          <w:tcPr>
            <w:tcW w:w="2062" w:type="dxa"/>
          </w:tcPr>
          <w:p w:rsidR="0000102C" w:rsidRPr="00951449" w:rsidRDefault="0000102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961E3" w:rsidRPr="00951449" w:rsidRDefault="0000102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  <w:r w:rsidR="005961E3"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Центрразвития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Умникс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«Современные подходы в организации работы воспитателя».</w:t>
            </w:r>
          </w:p>
        </w:tc>
        <w:tc>
          <w:tcPr>
            <w:tcW w:w="2062" w:type="dxa"/>
          </w:tcPr>
          <w:p w:rsidR="0000102C" w:rsidRPr="00951449" w:rsidRDefault="0000102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961E3" w:rsidRPr="00951449" w:rsidRDefault="0000102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rPr>
          <w:trHeight w:val="669"/>
        </w:trPr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Педагогическийальманах».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«Музыкальныйрисунок».</w:t>
            </w:r>
          </w:p>
        </w:tc>
        <w:tc>
          <w:tcPr>
            <w:tcW w:w="2062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Педагогический ж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урнал «Вестник».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Театрализованное представление «Стоит в поле теремок».</w:t>
            </w:r>
          </w:p>
        </w:tc>
        <w:tc>
          <w:tcPr>
            <w:tcW w:w="2062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Педагогический ж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урнал «Вестник».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Сценарий праздника 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«Рыцарскийтурнир».</w:t>
            </w:r>
          </w:p>
        </w:tc>
        <w:tc>
          <w:tcPr>
            <w:tcW w:w="2062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«Педразвитие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Всероссийскоеиздание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«Моегенеалогическоедрево».</w:t>
            </w:r>
          </w:p>
        </w:tc>
        <w:tc>
          <w:tcPr>
            <w:tcW w:w="2062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 Свид-во о публикации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Сценарий «Рыцарскийтурнир».</w:t>
            </w:r>
          </w:p>
        </w:tc>
        <w:tc>
          <w:tcPr>
            <w:tcW w:w="2062" w:type="dxa"/>
          </w:tcPr>
          <w:p w:rsidR="0000102C" w:rsidRPr="00951449" w:rsidRDefault="0000102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961E3" w:rsidRPr="00951449" w:rsidRDefault="0000102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Краевой конкурс «Зеленый огонек»</w:t>
            </w:r>
          </w:p>
        </w:tc>
        <w:tc>
          <w:tcPr>
            <w:tcW w:w="2283" w:type="dxa"/>
          </w:tcPr>
          <w:p w:rsidR="005961E3" w:rsidRPr="00951449" w:rsidRDefault="005961E3" w:rsidP="00AF0F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  <w:r w:rsidR="00540E73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агитбригады</w:t>
            </w:r>
            <w:r w:rsidR="0000102C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«Светофорик»</w:t>
            </w:r>
          </w:p>
        </w:tc>
        <w:tc>
          <w:tcPr>
            <w:tcW w:w="2062" w:type="dxa"/>
          </w:tcPr>
          <w:p w:rsidR="005961E3" w:rsidRPr="00951449" w:rsidRDefault="005961E3" w:rsidP="00AF0F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Грамота.3 место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AF0F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AF0F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961E3" w:rsidRPr="00951449" w:rsidRDefault="005961E3" w:rsidP="0000102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Педагогический фестиваль 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«Ступенимастерства»</w:t>
            </w:r>
          </w:p>
        </w:tc>
        <w:tc>
          <w:tcPr>
            <w:tcW w:w="2283" w:type="dxa"/>
          </w:tcPr>
          <w:p w:rsidR="005961E3" w:rsidRPr="00951449" w:rsidRDefault="0000102C" w:rsidP="00AF0F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540E73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имбилдинг</w:t>
            </w:r>
            <w:r w:rsidR="00540E73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как эффективный инструмент формирования успешного детского коллектива»</w:t>
            </w:r>
          </w:p>
        </w:tc>
        <w:tc>
          <w:tcPr>
            <w:tcW w:w="2062" w:type="dxa"/>
          </w:tcPr>
          <w:p w:rsidR="00540E73" w:rsidRPr="00951449" w:rsidRDefault="00540E73" w:rsidP="00AF0F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Диплом участника</w:t>
            </w:r>
          </w:p>
        </w:tc>
      </w:tr>
      <w:tr w:rsidR="0097353C" w:rsidRPr="00951449" w:rsidTr="005438AC">
        <w:tc>
          <w:tcPr>
            <w:tcW w:w="516" w:type="dxa"/>
            <w:vMerge w:val="restart"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2094" w:type="dxa"/>
            <w:vMerge w:val="restart"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Бутенко Оксана Александровна,</w:t>
            </w:r>
          </w:p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воспитатель</w:t>
            </w:r>
          </w:p>
        </w:tc>
        <w:tc>
          <w:tcPr>
            <w:tcW w:w="2389" w:type="dxa"/>
          </w:tcPr>
          <w:p w:rsidR="005961E3" w:rsidRPr="00951449" w:rsidRDefault="005961E3" w:rsidP="0097353C">
            <w:pPr>
              <w:suppressAutoHyphens/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Всероссийский профессиональный конкурс</w:t>
            </w:r>
          </w:p>
          <w:p w:rsidR="005961E3" w:rsidRPr="00951449" w:rsidRDefault="005961E3" w:rsidP="0097353C">
            <w:pPr>
              <w:suppressAutoHyphens/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«Воспитатель 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 xml:space="preserve">года России -2025» </w:t>
            </w:r>
          </w:p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</w:tcPr>
          <w:p w:rsidR="005961E3" w:rsidRPr="00951449" w:rsidRDefault="00540E73" w:rsidP="00540E7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951449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Представление опыта работы </w:t>
            </w:r>
            <w:r w:rsidRPr="00951449">
              <w:rPr>
                <w:color w:val="111111"/>
                <w:sz w:val="28"/>
                <w:szCs w:val="28"/>
                <w:lang w:val="ru-RU"/>
              </w:rPr>
              <w:t>«</w:t>
            </w:r>
            <w:r w:rsidRPr="00951449">
              <w:rPr>
                <w:rStyle w:val="ac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Буккроссинг</w:t>
            </w:r>
            <w:r w:rsidRPr="00951449">
              <w:rPr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»</w:t>
            </w:r>
            <w:r w:rsidRPr="00951449">
              <w:rPr>
                <w:color w:val="111111"/>
                <w:sz w:val="28"/>
                <w:szCs w:val="28"/>
              </w:rPr>
              <w:t> </w:t>
            </w:r>
            <w:r w:rsidRPr="00951449">
              <w:rPr>
                <w:color w:val="111111"/>
                <w:sz w:val="28"/>
                <w:szCs w:val="28"/>
                <w:lang w:val="ru-RU"/>
              </w:rPr>
              <w:t xml:space="preserve">- </w:t>
            </w:r>
            <w:r w:rsidRPr="00951449">
              <w:rPr>
                <w:rStyle w:val="ac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форма приобщения детей к источнику знаний»</w:t>
            </w:r>
          </w:p>
        </w:tc>
        <w:tc>
          <w:tcPr>
            <w:tcW w:w="2062" w:type="dxa"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Грамота, ценный подарок.</w:t>
            </w:r>
          </w:p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«Весенняя педагогика» конкурс среди педагогических работников</w:t>
            </w:r>
          </w:p>
        </w:tc>
        <w:tc>
          <w:tcPr>
            <w:tcW w:w="2283" w:type="dxa"/>
          </w:tcPr>
          <w:p w:rsidR="005961E3" w:rsidRPr="00951449" w:rsidRDefault="0000102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Номинация «</w:t>
            </w:r>
            <w:r w:rsidR="0097353C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Художественное слово»</w:t>
            </w:r>
          </w:p>
        </w:tc>
        <w:tc>
          <w:tcPr>
            <w:tcW w:w="2062" w:type="dxa"/>
          </w:tcPr>
          <w:p w:rsidR="005961E3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Победитель,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97353C" w:rsidRPr="00951449" w:rsidTr="005438AC">
        <w:tc>
          <w:tcPr>
            <w:tcW w:w="516" w:type="dxa"/>
          </w:tcPr>
          <w:p w:rsidR="00AF0FD5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2094" w:type="dxa"/>
          </w:tcPr>
          <w:p w:rsidR="00AF0FD5" w:rsidRPr="00951449" w:rsidRDefault="00AF0FD5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Стрельцова </w:t>
            </w:r>
            <w:r w:rsidR="005961E3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Галина Михайловна, </w:t>
            </w:r>
          </w:p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89" w:type="dxa"/>
          </w:tcPr>
          <w:p w:rsidR="00AF0FD5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AF0FD5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«</w:t>
            </w:r>
            <w:r w:rsidR="0000102C"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Супермамы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62" w:type="dxa"/>
          </w:tcPr>
          <w:p w:rsidR="005961E3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AF0FD5" w:rsidRPr="00951449" w:rsidRDefault="005961E3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 w:val="restart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2094" w:type="dxa"/>
            <w:vMerge w:val="restart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Недоноско Галина Николаевна,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89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утренника «Волшебная снежинка»</w:t>
            </w:r>
          </w:p>
        </w:tc>
        <w:tc>
          <w:tcPr>
            <w:tcW w:w="2062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развлечения «Сильные, ловкие, смелые»</w:t>
            </w:r>
          </w:p>
        </w:tc>
        <w:tc>
          <w:tcPr>
            <w:tcW w:w="2062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праздника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«Волшебный цветок»</w:t>
            </w:r>
          </w:p>
        </w:tc>
        <w:tc>
          <w:tcPr>
            <w:tcW w:w="2062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«Школа делового администрирования»</w:t>
            </w:r>
          </w:p>
        </w:tc>
        <w:tc>
          <w:tcPr>
            <w:tcW w:w="2283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Газета «Дерево жизни»</w:t>
            </w:r>
          </w:p>
        </w:tc>
        <w:tc>
          <w:tcPr>
            <w:tcW w:w="2062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97353C" w:rsidRPr="00951449" w:rsidTr="005438AC">
        <w:tc>
          <w:tcPr>
            <w:tcW w:w="516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«Лаборатория педагога»</w:t>
            </w:r>
          </w:p>
        </w:tc>
        <w:tc>
          <w:tcPr>
            <w:tcW w:w="2283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праздника «Веселые старты»</w:t>
            </w:r>
          </w:p>
        </w:tc>
        <w:tc>
          <w:tcPr>
            <w:tcW w:w="2062" w:type="dxa"/>
          </w:tcPr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97353C" w:rsidRPr="00951449" w:rsidRDefault="0097353C" w:rsidP="0097353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5438AC" w:rsidRPr="00951449" w:rsidTr="005438AC">
        <w:tc>
          <w:tcPr>
            <w:tcW w:w="516" w:type="dxa"/>
            <w:vMerge w:val="restart"/>
          </w:tcPr>
          <w:p w:rsidR="005438AC" w:rsidRPr="00951449" w:rsidRDefault="005438A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2094" w:type="dxa"/>
            <w:vMerge w:val="restart"/>
          </w:tcPr>
          <w:p w:rsidR="005438AC" w:rsidRPr="00951449" w:rsidRDefault="005438A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Потапова Марина</w:t>
            </w:r>
          </w:p>
          <w:p w:rsidR="005438AC" w:rsidRPr="00951449" w:rsidRDefault="005438AC" w:rsidP="0000102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Владимировна, воспитатель</w:t>
            </w: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«Шаг вперед»  </w:t>
            </w:r>
          </w:p>
          <w:p w:rsidR="005438AC" w:rsidRPr="00951449" w:rsidRDefault="005438AC" w:rsidP="00722E9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438AC" w:rsidRPr="00951449" w:rsidRDefault="005438AC" w:rsidP="00722E9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</w:tcPr>
          <w:p w:rsidR="005438AC" w:rsidRPr="00951449" w:rsidRDefault="005438A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«Наши будни и праздники в ДОУ» - видеоролик  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творческий конкурс «Педагог – эксперт»</w:t>
            </w:r>
          </w:p>
        </w:tc>
        <w:tc>
          <w:tcPr>
            <w:tcW w:w="2283" w:type="dxa"/>
          </w:tcPr>
          <w:p w:rsidR="005438AC" w:rsidRPr="00951449" w:rsidRDefault="005438AC" w:rsidP="000010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сценарий новогоднего праздника «В поисках Деда Мороза»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степени.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«Шаг вперед» </w:t>
            </w:r>
          </w:p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конкурс «День защитника Отечества»- сценарий «Рыцарский турнир»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место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ООО «ОЦ «Инициатива»  </w:t>
            </w:r>
          </w:p>
        </w:tc>
        <w:tc>
          <w:tcPr>
            <w:tcW w:w="2283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Всероссийский конкурс талантов «Путь к успеху»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Благодарственное письмо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«Шаг вперед» </w:t>
            </w:r>
          </w:p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«Когда мы едины, мы непобедимы»- сценарий </w:t>
            </w: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праздника «День России»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Диплом 1 место.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0010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«Шаг вперед» </w:t>
            </w:r>
          </w:p>
          <w:p w:rsidR="005438AC" w:rsidRPr="00951449" w:rsidRDefault="005438AC" w:rsidP="00722E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конкурс «Здравствуй, лето!» - лучшая авторская методическая разработка «Праздник цветов»</w:t>
            </w:r>
          </w:p>
        </w:tc>
        <w:tc>
          <w:tcPr>
            <w:tcW w:w="2062" w:type="dxa"/>
          </w:tcPr>
          <w:p w:rsidR="005438AC" w:rsidRPr="00951449" w:rsidRDefault="005438AC" w:rsidP="000010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место.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 w:val="restart"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438AC" w:rsidRPr="00951449" w:rsidRDefault="005438AC" w:rsidP="00543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развития «Умникс» </w:t>
            </w:r>
          </w:p>
          <w:p w:rsidR="005438AC" w:rsidRPr="00951449" w:rsidRDefault="005438AC" w:rsidP="00543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Всероссийское профессиональное тестирование педагогов «Педагогические основы в семейном воспитании» </w:t>
            </w:r>
          </w:p>
        </w:tc>
        <w:tc>
          <w:tcPr>
            <w:tcW w:w="2062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степени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</w:tcPr>
          <w:p w:rsidR="005438AC" w:rsidRPr="00951449" w:rsidRDefault="005438AC" w:rsidP="0054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развития «Умникс»</w:t>
            </w:r>
          </w:p>
        </w:tc>
        <w:tc>
          <w:tcPr>
            <w:tcW w:w="2283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Всероссийское профессиональное тестирование педагогов «Образование и воспитание детей раннего возраста»</w:t>
            </w:r>
          </w:p>
        </w:tc>
        <w:tc>
          <w:tcPr>
            <w:tcW w:w="2062" w:type="dxa"/>
          </w:tcPr>
          <w:p w:rsidR="005438AC" w:rsidRPr="00951449" w:rsidRDefault="005438AC" w:rsidP="00543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степени</w:t>
            </w:r>
          </w:p>
        </w:tc>
      </w:tr>
      <w:tr w:rsidR="005438AC" w:rsidRPr="00951449" w:rsidTr="005438AC">
        <w:tc>
          <w:tcPr>
            <w:tcW w:w="516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2094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Елисеенко Оксана Анатольевна,</w:t>
            </w:r>
          </w:p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89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региональный творческий конкурс, посвященный 80 годовщине Великой Победы</w:t>
            </w:r>
          </w:p>
        </w:tc>
        <w:tc>
          <w:tcPr>
            <w:tcW w:w="2283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Презентация плаката «Этих дней не смокнет Слава»</w:t>
            </w:r>
          </w:p>
        </w:tc>
        <w:tc>
          <w:tcPr>
            <w:tcW w:w="2062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438AC" w:rsidRPr="00951449" w:rsidTr="005438AC">
        <w:tc>
          <w:tcPr>
            <w:tcW w:w="516" w:type="dxa"/>
            <w:vMerge w:val="restart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2094" w:type="dxa"/>
            <w:vMerge w:val="restart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Кузнецова Наталья Васильевна,</w:t>
            </w:r>
          </w:p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89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Шагвперед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Творческая работа «Новогодняя елочка своими руками»</w:t>
            </w:r>
          </w:p>
        </w:tc>
        <w:tc>
          <w:tcPr>
            <w:tcW w:w="2062" w:type="dxa"/>
          </w:tcPr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5438AC" w:rsidRPr="00951449" w:rsidRDefault="005438AC" w:rsidP="005438AC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  <w:tr w:rsidR="005438AC" w:rsidRPr="00951449" w:rsidTr="005438AC">
        <w:tc>
          <w:tcPr>
            <w:tcW w:w="516" w:type="dxa"/>
            <w:vMerge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5438AC" w:rsidRPr="00951449" w:rsidRDefault="005438AC" w:rsidP="005438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Образовательный портал «Инфоурок»</w:t>
            </w:r>
          </w:p>
        </w:tc>
        <w:tc>
          <w:tcPr>
            <w:tcW w:w="2283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Сценарий праздника «День смеха»</w:t>
            </w:r>
          </w:p>
        </w:tc>
        <w:tc>
          <w:tcPr>
            <w:tcW w:w="2062" w:type="dxa"/>
          </w:tcPr>
          <w:p w:rsidR="005438AC" w:rsidRPr="00951449" w:rsidRDefault="005438AC" w:rsidP="00543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Свид-во о публикации</w:t>
            </w:r>
          </w:p>
        </w:tc>
      </w:tr>
      <w:tr w:rsidR="00246A43" w:rsidRPr="00951449" w:rsidTr="005438AC">
        <w:tc>
          <w:tcPr>
            <w:tcW w:w="516" w:type="dxa"/>
            <w:vMerge w:val="restart"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2094" w:type="dxa"/>
            <w:vMerge w:val="restart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Григорян РигинаАбушовна,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2389" w:type="dxa"/>
            <w:vMerge w:val="restart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Центрразвития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Умникс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3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дошкольное образование в рамках ФГОС: оценка проф. подг.педагогов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обучение детей дошкольного возраста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Развитие детей в соотв. ФГОС ДО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цифровая грамотность и информ. Культура в сфере образования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</w:p>
        </w:tc>
      </w:tr>
      <w:tr w:rsidR="00246A43" w:rsidRPr="00951449" w:rsidTr="005438AC">
        <w:tc>
          <w:tcPr>
            <w:tcW w:w="516" w:type="dxa"/>
            <w:vMerge w:val="restart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  <w:vMerge w:val="restart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Арзуманова Марина Александровна,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й руководитель</w:t>
            </w:r>
          </w:p>
        </w:tc>
        <w:tc>
          <w:tcPr>
            <w:tcW w:w="2389" w:type="dxa"/>
            <w:vMerge w:val="restart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Центрразвития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</w:rPr>
              <w:t>Умникс</w:t>
            </w: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3" w:type="dxa"/>
          </w:tcPr>
          <w:p w:rsidR="00246A43" w:rsidRPr="00951449" w:rsidRDefault="00246A43" w:rsidP="00246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цифровые инструменты педагога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дидактические возможности игры в образовательном процессе 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степени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цифровые ресурсы, формы и методы образов. педагога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степени </w:t>
            </w:r>
          </w:p>
        </w:tc>
      </w:tr>
      <w:tr w:rsidR="00246A43" w:rsidRPr="00951449" w:rsidTr="005438AC"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цифровые инструменты педагога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степени </w:t>
            </w:r>
          </w:p>
        </w:tc>
      </w:tr>
      <w:tr w:rsidR="00246A43" w:rsidRPr="00951449" w:rsidTr="00246A43">
        <w:trPr>
          <w:trHeight w:val="1124"/>
        </w:trPr>
        <w:tc>
          <w:tcPr>
            <w:tcW w:w="516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246A43" w:rsidRPr="00951449" w:rsidRDefault="00246A43" w:rsidP="00246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246A43" w:rsidRPr="00951449" w:rsidRDefault="00246A43" w:rsidP="00246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246A43" w:rsidRPr="00951449" w:rsidRDefault="00246A43" w:rsidP="00246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обучение детей дошкольного возраста</w:t>
            </w:r>
          </w:p>
        </w:tc>
        <w:tc>
          <w:tcPr>
            <w:tcW w:w="2062" w:type="dxa"/>
          </w:tcPr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Диплом </w:t>
            </w:r>
          </w:p>
          <w:p w:rsidR="00246A43" w:rsidRPr="00951449" w:rsidRDefault="00246A43" w:rsidP="00246A43">
            <w:pPr>
              <w:spacing w:beforeAutospacing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14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степени</w:t>
            </w:r>
          </w:p>
        </w:tc>
      </w:tr>
    </w:tbl>
    <w:p w:rsidR="002E51DA" w:rsidRPr="00951449" w:rsidRDefault="002E51DA" w:rsidP="002E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1DA" w:rsidRPr="00951449" w:rsidRDefault="00E15713" w:rsidP="002E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работников первой помощи.</w:t>
      </w:r>
    </w:p>
    <w:p w:rsidR="00222360" w:rsidRPr="00951449" w:rsidRDefault="008D4F95" w:rsidP="002E5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в течении 2024 года.</w:t>
      </w:r>
    </w:p>
    <w:p w:rsidR="002E51DA" w:rsidRPr="00951449" w:rsidRDefault="00222360" w:rsidP="002223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учебно-методического и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библиотечно-информационного обеспечения.</w:t>
      </w:r>
    </w:p>
    <w:p w:rsidR="00246A43" w:rsidRPr="00951449" w:rsidRDefault="00222360" w:rsidP="002E5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библиотека является составной частью методической службы.</w:t>
      </w:r>
      <w:r w:rsidRPr="00951449">
        <w:rPr>
          <w:rFonts w:ascii="Times New Roman" w:eastAsia="Times New Roman" w:hAnsi="Times New Roman" w:cs="Times New Roman"/>
          <w:sz w:val="28"/>
          <w:szCs w:val="28"/>
        </w:rPr>
        <w:br/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располагается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другими информационными ресурсами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электронных носителях.</w:t>
      </w:r>
    </w:p>
    <w:p w:rsidR="00222360" w:rsidRPr="00951449" w:rsidRDefault="00222360" w:rsidP="0024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частью ООП. Оборудование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методического кабинета достаточно для реализации образовательных программ.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компьютерным оборудованием.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 </w:t>
      </w:r>
      <w:r w:rsidR="00991D69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включает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2360" w:rsidRPr="00951449" w:rsidRDefault="00222360" w:rsidP="00222360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информационно-телекоммуникационное оборудование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91D69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пополнялось;</w:t>
      </w:r>
    </w:p>
    <w:p w:rsidR="00246A43" w:rsidRPr="00951449" w:rsidRDefault="00222360" w:rsidP="0024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программное обеспечение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позволяет работать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текстовыми редакторами, интернет-ресурсами, фото- видеоматериалами, графическими редакторами.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учебно-методическое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реализации образовательных программ.</w:t>
      </w:r>
    </w:p>
    <w:p w:rsidR="00CF15D9" w:rsidRPr="00951449" w:rsidRDefault="00222360" w:rsidP="00246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имеется выход в Интернет, электронная почта, функционирует сайт</w:t>
      </w:r>
      <w:hyperlink r:id="rId11" w:history="1">
        <w:r w:rsidR="00246A43" w:rsidRPr="0095144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Главная</w:t>
        </w:r>
      </w:hyperlink>
      <w:r w:rsidR="00246A43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размещена вся необходимая информация, содержание и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перечень которой регламентируется законом РФ «Об образовании в Российской Федерации» и иными законодательными актами в сфере образования.</w:t>
      </w:r>
      <w:r w:rsidRPr="00951449">
        <w:rPr>
          <w:rFonts w:ascii="Times New Roman" w:hAnsi="Times New Roman" w:cs="Times New Roman"/>
          <w:sz w:val="28"/>
          <w:szCs w:val="28"/>
        </w:rPr>
        <w:t>Вывод: 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E51DA" w:rsidRPr="00951449" w:rsidRDefault="00CF15D9" w:rsidP="002E51DA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  <w:r w:rsidRPr="00951449">
        <w:rPr>
          <w:rStyle w:val="ac"/>
          <w:sz w:val="28"/>
          <w:szCs w:val="28"/>
        </w:rPr>
        <w:t>Обеспечение информационной безопасности</w:t>
      </w:r>
    </w:p>
    <w:p w:rsidR="00E15713" w:rsidRPr="00951449" w:rsidRDefault="00CF15D9" w:rsidP="0099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Во исполнение требований распоряжения Правительства РФ от 28.04.2023 № 1105-р и пункта 1.4 Комплексного плана Президента РФ от 30.12.2023 № Пр-2610 в детском саду проведен мониторинг библиотечного фонда с целью выявления и изъятия изданий, содержащих информацию террористического, экстремистского и деструктивного характера, в том числе фальсифицирующую историю России на всех этапах ее становления и развития и дискредитирующую ее политику. По итогу мониторинга такие издания не выявлены</w:t>
      </w:r>
      <w:r w:rsidR="00E15713" w:rsidRPr="00951449">
        <w:rPr>
          <w:rFonts w:ascii="Times New Roman" w:hAnsi="Times New Roman" w:cs="Times New Roman"/>
          <w:sz w:val="28"/>
          <w:szCs w:val="28"/>
        </w:rPr>
        <w:t>.</w:t>
      </w:r>
    </w:p>
    <w:p w:rsidR="00991D69" w:rsidRPr="00951449" w:rsidRDefault="00991D69" w:rsidP="0099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85F" w:rsidRPr="00951449" w:rsidRDefault="00222360" w:rsidP="00F136C4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материально-технической базы.</w:t>
      </w:r>
    </w:p>
    <w:p w:rsidR="00222360" w:rsidRPr="00951449" w:rsidRDefault="00222360" w:rsidP="00F136C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Calibri" w:hAnsi="Times New Roman" w:cs="Times New Roman"/>
          <w:color w:val="000000"/>
          <w:sz w:val="28"/>
          <w:szCs w:val="28"/>
        </w:rPr>
        <w:t>МДОУ владеет</w:t>
      </w:r>
      <w:r w:rsidRPr="00951449">
        <w:rPr>
          <w:rFonts w:ascii="Times New Roman" w:eastAsia="Calibri" w:hAnsi="Times New Roman" w:cs="Times New Roman"/>
          <w:sz w:val="28"/>
          <w:szCs w:val="28"/>
        </w:rPr>
        <w:t>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Федерации. МДОУ располагается в 4 корпусах. Общая площадь помещений, в которых осуществляется образовательная деятельность воспитанников – 3114,2 кв. м. Площадь помещений для организации дополнительных видов деятельности воспитанников – 89,2 кв.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Структура образовательной среды, наряду с групповыми комнатами, включает специализированные, оборудованные помещения: 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1. музыкальный зал – 1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2. кабинет заведующего – 1; 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3. методический кабинет – 1;  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4. кабинет педагога - психолога, кабинет учителя – логопеда - 1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5. медицинский блок (медицинский кабинет, изолятор, прививочный кабинет) – 3.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На участках МДОУ есть 12 оборудованных групповых участков, спортивная площадка, оформлена 1 площадка по дорожному движению, на всех площадках есть зеленые насаждения, цветники. Теневые навесы и игровое оборудование на групповых площадках находятся в удовлетворительном состоянии.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состояние Детского сада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соответствует действующим санитарным требованиям к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 содержанию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режима работы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организациях, правилам пожарной безопасности, требованиям охраны труда.</w:t>
      </w:r>
    </w:p>
    <w:p w:rsidR="00222360" w:rsidRPr="00951449" w:rsidRDefault="00222360" w:rsidP="00F13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Групповые помещения    оборудованы современной мебелью.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</w:t>
      </w:r>
      <w:r w:rsidRPr="009514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</w:t>
      </w:r>
    </w:p>
    <w:p w:rsidR="00222360" w:rsidRPr="00951449" w:rsidRDefault="00222360" w:rsidP="00F136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В МДОУ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 Организация развивающей среды в различных возрастных группах имеют свои отличительные признаки.</w:t>
      </w:r>
    </w:p>
    <w:p w:rsidR="00222360" w:rsidRPr="00951449" w:rsidRDefault="00222360" w:rsidP="00F136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 xml:space="preserve"> 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 материалом. </w:t>
      </w:r>
    </w:p>
    <w:p w:rsidR="00222360" w:rsidRPr="00951449" w:rsidRDefault="00222360" w:rsidP="00F13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состояние Детского сада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соответствует действующим санитарным требованиям к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 содержанию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режима работы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организациях, правилам пожарной безопасности, требованиям охраны труда.</w:t>
      </w:r>
    </w:p>
    <w:p w:rsidR="00222360" w:rsidRPr="00951449" w:rsidRDefault="00222360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Вывод: в 2024 году необходимо продолжить модернизацию цифрового обучающего оборудования и программного обеспечения, определить источники финансирования закупки.</w:t>
      </w:r>
    </w:p>
    <w:p w:rsidR="006627BE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BE" w:rsidRPr="00951449" w:rsidRDefault="0096042D" w:rsidP="00F13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Пожарная и антитеррористическая безопасности.</w:t>
      </w:r>
    </w:p>
    <w:p w:rsidR="0096042D" w:rsidRPr="00951449" w:rsidRDefault="0096042D" w:rsidP="00D4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Здание соответствует</w:t>
      </w:r>
      <w:r w:rsidR="006627BE" w:rsidRPr="00951449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bookmarkStart w:id="6" w:name="_Hlk193803187"/>
      <w:r w:rsidR="006627BE" w:rsidRPr="00951449">
        <w:rPr>
          <w:rFonts w:ascii="Times New Roman" w:hAnsi="Times New Roman" w:cs="Times New Roman"/>
          <w:sz w:val="28"/>
          <w:szCs w:val="28"/>
        </w:rPr>
        <w:t>пожарной безопасности, антитеррористической безопасности.</w:t>
      </w:r>
      <w:bookmarkEnd w:id="6"/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Для безопасного пребывания детей в детском саду имеется: </w:t>
      </w:r>
    </w:p>
    <w:p w:rsidR="008C58E0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1. Кнопка тревожной сигнализации</w:t>
      </w:r>
      <w:r w:rsidR="00D405D0" w:rsidRPr="00951449">
        <w:rPr>
          <w:rFonts w:ascii="Times New Roman" w:hAnsi="Times New Roman" w:cs="Times New Roman"/>
          <w:sz w:val="28"/>
          <w:szCs w:val="28"/>
        </w:rPr>
        <w:t>, с выходом на Россгвардию и ЕДДС.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2. Организация связи- телефон</w:t>
      </w:r>
      <w:r w:rsidR="00D405D0" w:rsidRPr="00951449">
        <w:rPr>
          <w:rFonts w:ascii="Times New Roman" w:hAnsi="Times New Roman" w:cs="Times New Roman"/>
          <w:sz w:val="28"/>
          <w:szCs w:val="28"/>
        </w:rPr>
        <w:t>.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3. Организация пропускного режима -замок на центральной калитке. Входные двери закрыты изнутри. 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4. АПС. </w:t>
      </w:r>
    </w:p>
    <w:p w:rsidR="00D405D0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5. Имеются первичные средства пожаротушения-огнетушители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6. 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7. Разработана инструкция по действиям должностных лиц учреждений при угрозе или проведении террористического акта.</w:t>
      </w:r>
    </w:p>
    <w:p w:rsidR="00D405D0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8. Имеется паспорт антитеррористической защищенности. </w:t>
      </w:r>
    </w:p>
    <w:p w:rsidR="006627BE" w:rsidRPr="00951449" w:rsidRDefault="00D405D0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9. </w:t>
      </w:r>
      <w:r w:rsidR="006627BE" w:rsidRPr="00951449">
        <w:rPr>
          <w:rFonts w:ascii="Times New Roman" w:hAnsi="Times New Roman" w:cs="Times New Roman"/>
          <w:sz w:val="28"/>
          <w:szCs w:val="28"/>
        </w:rPr>
        <w:t xml:space="preserve">Пост охраны: система </w:t>
      </w:r>
      <w:r w:rsidRPr="00951449">
        <w:rPr>
          <w:rFonts w:ascii="Times New Roman" w:hAnsi="Times New Roman" w:cs="Times New Roman"/>
          <w:sz w:val="28"/>
          <w:szCs w:val="28"/>
        </w:rPr>
        <w:t>круглосуточной</w:t>
      </w:r>
      <w:r w:rsidR="006627BE" w:rsidRPr="00951449">
        <w:rPr>
          <w:rFonts w:ascii="Times New Roman" w:hAnsi="Times New Roman" w:cs="Times New Roman"/>
          <w:sz w:val="28"/>
          <w:szCs w:val="28"/>
        </w:rPr>
        <w:t xml:space="preserve"> охраны (ЧОП «</w:t>
      </w:r>
      <w:r w:rsidR="0096042D" w:rsidRPr="00951449">
        <w:rPr>
          <w:rFonts w:ascii="Times New Roman" w:hAnsi="Times New Roman" w:cs="Times New Roman"/>
          <w:sz w:val="28"/>
          <w:szCs w:val="28"/>
        </w:rPr>
        <w:t>Ратмир</w:t>
      </w:r>
      <w:r w:rsidR="006627BE" w:rsidRPr="00951449">
        <w:rPr>
          <w:rFonts w:ascii="Times New Roman" w:hAnsi="Times New Roman" w:cs="Times New Roman"/>
          <w:sz w:val="28"/>
          <w:szCs w:val="28"/>
        </w:rPr>
        <w:t>»)</w:t>
      </w:r>
      <w:r w:rsidRPr="00951449">
        <w:rPr>
          <w:rFonts w:ascii="Times New Roman" w:hAnsi="Times New Roman" w:cs="Times New Roman"/>
          <w:sz w:val="28"/>
          <w:szCs w:val="28"/>
        </w:rPr>
        <w:t>.</w:t>
      </w:r>
    </w:p>
    <w:p w:rsidR="00D405D0" w:rsidRPr="00951449" w:rsidRDefault="00D405D0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10.Имеются 10 наружных видеокамер с выходом на монитор охраны.</w:t>
      </w:r>
    </w:p>
    <w:p w:rsidR="0096042D" w:rsidRPr="00951449" w:rsidRDefault="0096042D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  <w:r w:rsidR="0096042D" w:rsidRPr="009514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042D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осуществлялось в 2022 году в соответствии с документами: 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-СанПиН 2.3.2.1940-05 «Организация детского питания»;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-СанПиН 2.4.1.3049-13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lastRenderedPageBreak/>
        <w:t xml:space="preserve">-СанПиН 2.3.2.1324-03 «Гигиенические требования к срокам годности и условиям хранения пищевых продуктов»; </w:t>
      </w:r>
    </w:p>
    <w:p w:rsidR="00246A43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-</w:t>
      </w:r>
      <w:r w:rsidR="008C58E0" w:rsidRPr="00951449">
        <w:rPr>
          <w:rFonts w:ascii="Times New Roman" w:hAnsi="Times New Roman" w:cs="Times New Roman"/>
          <w:sz w:val="28"/>
          <w:szCs w:val="28"/>
        </w:rPr>
        <w:t>примерным десятидневным</w:t>
      </w:r>
      <w:r w:rsidRPr="00951449">
        <w:rPr>
          <w:rFonts w:ascii="Times New Roman" w:hAnsi="Times New Roman" w:cs="Times New Roman"/>
          <w:sz w:val="28"/>
          <w:szCs w:val="28"/>
        </w:rPr>
        <w:t xml:space="preserve"> меню для организации питания детей в возрасте </w:t>
      </w:r>
      <w:r w:rsidR="0096042D" w:rsidRPr="00951449">
        <w:rPr>
          <w:rFonts w:ascii="Times New Roman" w:hAnsi="Times New Roman" w:cs="Times New Roman"/>
          <w:sz w:val="28"/>
          <w:szCs w:val="28"/>
        </w:rPr>
        <w:t xml:space="preserve">от1.5 – до 3 лет и </w:t>
      </w:r>
      <w:r w:rsidRPr="00951449">
        <w:rPr>
          <w:rFonts w:ascii="Times New Roman" w:hAnsi="Times New Roman" w:cs="Times New Roman"/>
          <w:sz w:val="28"/>
          <w:szCs w:val="28"/>
        </w:rPr>
        <w:t xml:space="preserve">от 3 до 7 лет посещающих </w:t>
      </w:r>
      <w:r w:rsidR="008C58E0" w:rsidRPr="00951449">
        <w:rPr>
          <w:rFonts w:ascii="Times New Roman" w:hAnsi="Times New Roman" w:cs="Times New Roman"/>
          <w:sz w:val="28"/>
          <w:szCs w:val="28"/>
        </w:rPr>
        <w:t xml:space="preserve">ДОУ. Меню </w:t>
      </w:r>
      <w:r w:rsidRPr="00951449">
        <w:rPr>
          <w:rFonts w:ascii="Times New Roman" w:hAnsi="Times New Roman" w:cs="Times New Roman"/>
          <w:sz w:val="28"/>
          <w:szCs w:val="28"/>
        </w:rPr>
        <w:t xml:space="preserve">согласованного </w:t>
      </w:r>
      <w:r w:rsidR="008C58E0" w:rsidRPr="00951449">
        <w:rPr>
          <w:rFonts w:ascii="Times New Roman" w:hAnsi="Times New Roman" w:cs="Times New Roman"/>
          <w:sz w:val="28"/>
          <w:szCs w:val="28"/>
        </w:rPr>
        <w:t xml:space="preserve">с начальником межрайонного ТО Управления Роспотребнадзора по СК №2 и утверждено </w:t>
      </w:r>
      <w:r w:rsidRPr="00951449">
        <w:rPr>
          <w:rFonts w:ascii="Times New Roman" w:hAnsi="Times New Roman" w:cs="Times New Roman"/>
          <w:sz w:val="28"/>
          <w:szCs w:val="28"/>
        </w:rPr>
        <w:t xml:space="preserve">заведующем </w:t>
      </w:r>
      <w:r w:rsidR="008C58E0" w:rsidRPr="00951449">
        <w:rPr>
          <w:rFonts w:ascii="Times New Roman" w:hAnsi="Times New Roman" w:cs="Times New Roman"/>
          <w:sz w:val="28"/>
          <w:szCs w:val="28"/>
        </w:rPr>
        <w:t>ДОУ</w:t>
      </w:r>
      <w:r w:rsidRPr="00951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2D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Закупка и поставка продуктов питания производится по </w:t>
      </w:r>
      <w:r w:rsidR="008C58E0" w:rsidRPr="00951449">
        <w:rPr>
          <w:rFonts w:ascii="Times New Roman" w:hAnsi="Times New Roman" w:cs="Times New Roman"/>
          <w:sz w:val="28"/>
          <w:szCs w:val="28"/>
        </w:rPr>
        <w:t>контрактам с</w:t>
      </w:r>
      <w:r w:rsidRPr="00951449">
        <w:rPr>
          <w:rFonts w:ascii="Times New Roman" w:hAnsi="Times New Roman" w:cs="Times New Roman"/>
          <w:sz w:val="28"/>
          <w:szCs w:val="28"/>
        </w:rPr>
        <w:t xml:space="preserve"> поставщиками.</w:t>
      </w:r>
    </w:p>
    <w:p w:rsidR="0096042D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Все продукты имеют декларации или сертификаты соответствия, и санитарно-эпидемиологическое заключение. Качество продуктов проверяется за</w:t>
      </w:r>
      <w:r w:rsidR="008C58E0" w:rsidRPr="00951449">
        <w:rPr>
          <w:rFonts w:ascii="Times New Roman" w:hAnsi="Times New Roman" w:cs="Times New Roman"/>
          <w:sz w:val="28"/>
          <w:szCs w:val="28"/>
        </w:rPr>
        <w:t>ведующимс</w:t>
      </w:r>
      <w:r w:rsidRPr="00951449">
        <w:rPr>
          <w:rFonts w:ascii="Times New Roman" w:hAnsi="Times New Roman" w:cs="Times New Roman"/>
          <w:sz w:val="28"/>
          <w:szCs w:val="28"/>
        </w:rPr>
        <w:t>кладо</w:t>
      </w:r>
      <w:r w:rsidR="008C58E0" w:rsidRPr="00951449">
        <w:rPr>
          <w:rFonts w:ascii="Times New Roman" w:hAnsi="Times New Roman" w:cs="Times New Roman"/>
          <w:sz w:val="28"/>
          <w:szCs w:val="28"/>
        </w:rPr>
        <w:t>м</w:t>
      </w:r>
      <w:r w:rsidRPr="00951449">
        <w:rPr>
          <w:rFonts w:ascii="Times New Roman" w:hAnsi="Times New Roman" w:cs="Times New Roman"/>
          <w:sz w:val="28"/>
          <w:szCs w:val="28"/>
        </w:rPr>
        <w:t xml:space="preserve">. Не допускаются к приему в ДОУ пищевые продукты без сопроводительных документов, с истекшим сроком хранения и признаками порчи. </w:t>
      </w:r>
    </w:p>
    <w:p w:rsidR="00487FD1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В ДОУ осуществляется сбалансированное </w:t>
      </w:r>
      <w:r w:rsidR="00F136C4" w:rsidRPr="00951449">
        <w:rPr>
          <w:rFonts w:ascii="Times New Roman" w:hAnsi="Times New Roman" w:cs="Times New Roman"/>
          <w:sz w:val="28"/>
          <w:szCs w:val="28"/>
        </w:rPr>
        <w:t>пяти</w:t>
      </w:r>
      <w:r w:rsidRPr="00951449">
        <w:rPr>
          <w:rFonts w:ascii="Times New Roman" w:hAnsi="Times New Roman" w:cs="Times New Roman"/>
          <w:sz w:val="28"/>
          <w:szCs w:val="28"/>
        </w:rPr>
        <w:t>разовое питание: (завтрак, второй завтрак, обед, полдник</w:t>
      </w:r>
      <w:r w:rsidR="00F136C4" w:rsidRPr="00951449">
        <w:rPr>
          <w:rFonts w:ascii="Times New Roman" w:hAnsi="Times New Roman" w:cs="Times New Roman"/>
          <w:sz w:val="28"/>
          <w:szCs w:val="28"/>
        </w:rPr>
        <w:t>, ужин</w:t>
      </w:r>
      <w:r w:rsidRPr="00951449">
        <w:rPr>
          <w:rFonts w:ascii="Times New Roman" w:hAnsi="Times New Roman" w:cs="Times New Roman"/>
          <w:sz w:val="28"/>
          <w:szCs w:val="28"/>
        </w:rPr>
        <w:t>) в соответствии с возрастными и физиологическими потребностями детей. В меню представлены разнообразные блюда. Готовая пища выдается только после снятия пробы и соответствующей записи. Организация питания находится под постоянным контролем у администрации детского сада.</w:t>
      </w:r>
    </w:p>
    <w:p w:rsidR="00487FD1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В правильной организации питания детей большое значение имеет создание благоприятной и эмоциональной окружающей обстановке в группе. Питание детей осуществляется в групповом помещении, закрепленном за определенной возрастной группой. Группы обеспечены соответствующей посудой, удобными столами. Воспитатели приучают детей к чистоте и опрятности при приеме пищи. </w:t>
      </w:r>
    </w:p>
    <w:p w:rsidR="00487FD1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В дошкольном учреждении работает состав бракеражной комиссии по питанию, одной из функций которого является контроль над организацией питания. </w:t>
      </w:r>
    </w:p>
    <w:p w:rsidR="00487FD1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Состав комиссии по питанию утверждается руководителем детского сада. Питание детей гарантируется с учетом выделенных учредителем денежных средств. Важным условием организации питания в детском саду является строгое соблюдение культурно- гигиенических правил, сервировка стола и эмоциональный настрой. </w:t>
      </w:r>
    </w:p>
    <w:p w:rsidR="0096042D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 целом работа по организации питания в 202</w:t>
      </w:r>
      <w:r w:rsidR="0096042D" w:rsidRPr="00951449">
        <w:rPr>
          <w:rFonts w:ascii="Times New Roman" w:hAnsi="Times New Roman" w:cs="Times New Roman"/>
          <w:sz w:val="28"/>
          <w:szCs w:val="28"/>
        </w:rPr>
        <w:t>4</w:t>
      </w:r>
      <w:r w:rsidRPr="00951449">
        <w:rPr>
          <w:rFonts w:ascii="Times New Roman" w:hAnsi="Times New Roman" w:cs="Times New Roman"/>
          <w:sz w:val="28"/>
          <w:szCs w:val="28"/>
        </w:rPr>
        <w:t xml:space="preserve"> году проводилась на хорошем уровне. Натуральные нормы выполнялись. Претензий по качеству приготовленных блюд и разнообразию меню не поступало</w:t>
      </w:r>
    </w:p>
    <w:p w:rsidR="00F136C4" w:rsidRPr="00951449" w:rsidRDefault="006627BE" w:rsidP="00F13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449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</w:t>
      </w:r>
      <w:r w:rsidR="00F136C4" w:rsidRPr="009514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27BE" w:rsidRPr="00951449" w:rsidRDefault="006627BE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Медицинское обслуживание обеспечива</w:t>
      </w:r>
      <w:r w:rsidR="00F136C4" w:rsidRPr="00951449">
        <w:rPr>
          <w:rFonts w:ascii="Times New Roman" w:hAnsi="Times New Roman" w:cs="Times New Roman"/>
          <w:sz w:val="28"/>
          <w:szCs w:val="28"/>
        </w:rPr>
        <w:t>ю</w:t>
      </w:r>
      <w:r w:rsidRPr="00951449">
        <w:rPr>
          <w:rFonts w:ascii="Times New Roman" w:hAnsi="Times New Roman" w:cs="Times New Roman"/>
          <w:sz w:val="28"/>
          <w:szCs w:val="28"/>
        </w:rPr>
        <w:t>т</w:t>
      </w:r>
      <w:r w:rsidR="00F136C4" w:rsidRPr="00951449">
        <w:rPr>
          <w:rFonts w:ascii="Times New Roman" w:hAnsi="Times New Roman" w:cs="Times New Roman"/>
          <w:sz w:val="28"/>
          <w:szCs w:val="28"/>
        </w:rPr>
        <w:t xml:space="preserve"> две медицинские</w:t>
      </w:r>
      <w:r w:rsidRPr="00951449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F136C4" w:rsidRPr="00951449">
        <w:rPr>
          <w:rFonts w:ascii="Times New Roman" w:hAnsi="Times New Roman" w:cs="Times New Roman"/>
          <w:sz w:val="28"/>
          <w:szCs w:val="28"/>
        </w:rPr>
        <w:t>ы</w:t>
      </w:r>
      <w:r w:rsidRPr="00951449">
        <w:rPr>
          <w:rFonts w:ascii="Times New Roman" w:hAnsi="Times New Roman" w:cs="Times New Roman"/>
          <w:sz w:val="28"/>
          <w:szCs w:val="28"/>
        </w:rPr>
        <w:t xml:space="preserve">. Проводит антропометрические измерения детей в начале и в конце учебного года. Готовит детей к врачебному осмотру. Обеспечивает организацию оздоровительных мероприятий и осуществляет контроль за соблюдение режима дня, правильным проведением утренней гимнастики, физкультурных занятий и </w:t>
      </w:r>
      <w:r w:rsidRPr="00951449">
        <w:rPr>
          <w:rFonts w:ascii="Times New Roman" w:hAnsi="Times New Roman" w:cs="Times New Roman"/>
          <w:sz w:val="28"/>
          <w:szCs w:val="28"/>
        </w:rPr>
        <w:lastRenderedPageBreak/>
        <w:t>прогулок детей. Проводит учет отсутствующих по болезни, изолирует заболевших детей. Осуществляет утренний прием, термометрию и другие мероприятия в отношении детей, пришедших после болезни и бывших в контакте с инфекционными больными. Ведет постоянный контроль за освещением, температурным режимом в ДОУ, за питанием.</w:t>
      </w:r>
    </w:p>
    <w:p w:rsidR="00487FD1" w:rsidRPr="00951449" w:rsidRDefault="00F136C4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Организация медицинского обслуживания осуществляется в соответствии с документами:</w:t>
      </w:r>
    </w:p>
    <w:p w:rsidR="00F136C4" w:rsidRPr="00951449" w:rsidRDefault="00F136C4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- ФС «Об образовании в РФ» от 12.05.2012 № ФС-16-01-001268 </w:t>
      </w:r>
    </w:p>
    <w:p w:rsidR="00F136C4" w:rsidRPr="00951449" w:rsidRDefault="00F136C4" w:rsidP="00F1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-Приказ Министерства Здравоохранения РФ «Об утверждении Порядка оказания медицинской помощи несовершеннолетним. </w:t>
      </w:r>
    </w:p>
    <w:p w:rsidR="00F136C4" w:rsidRPr="00951449" w:rsidRDefault="00F136C4" w:rsidP="00F13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В том числе в период обучения и воспитания в образовательных организациях» от 05.11.2013 № 822н Медицинский блок (медицинский и процедурный кабинеты, санузел для приготовления дез. раствора) находится на первом этаже здания ДОУ.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функционирования внутренней системы оценки качества образования</w:t>
      </w:r>
      <w:r w:rsidR="002E51DA" w:rsidRPr="0095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22360" w:rsidRPr="00951449" w:rsidRDefault="00222360" w:rsidP="0099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утверждено положение 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системе оценки качества образования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19.09.2021. Мониторинг качества образовательной деятельности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87FD1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показал хорошую работу педагогического коллектива по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показателям даже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некоторых организационных сбоев, вызванных применением дистанционных технологий.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школьному обучению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выпускников зачислены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углубленным изучением предметов.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воспитанники Детского сада успешно участвовали в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 различного уровня.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Система качества дошкольного образования в ДОУ рассматривается как система контроля внутри ДОУ, которая включает в себя интегративные качества: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• качество методической работы;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• качество воспитательно-образовательного процесса;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• качество взаимодействия с родителями;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• качество работы с педагогическими кадрами; 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• качество развивающей предметно-пространственной среды.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 В ДОУ утверждено положение о внутренней системе оценки качества образования. Мониторинг качества образовательной деятельности в 202</w:t>
      </w:r>
      <w:r w:rsidR="00991D69" w:rsidRPr="00951449">
        <w:rPr>
          <w:rFonts w:ascii="Times New Roman" w:hAnsi="Times New Roman" w:cs="Times New Roman"/>
          <w:sz w:val="28"/>
          <w:szCs w:val="28"/>
        </w:rPr>
        <w:t>4</w:t>
      </w:r>
      <w:r w:rsidRPr="00951449">
        <w:rPr>
          <w:rFonts w:ascii="Times New Roman" w:hAnsi="Times New Roman" w:cs="Times New Roman"/>
          <w:sz w:val="28"/>
          <w:szCs w:val="28"/>
        </w:rPr>
        <w:t xml:space="preserve"> году показал эффективную работу педагогического коллектива по всем показателям.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 период с 12.10.2024 по 19.10.2024 проводилось анкетирование 1</w:t>
      </w:r>
      <w:r w:rsidR="00487FD1" w:rsidRPr="00951449">
        <w:rPr>
          <w:rFonts w:ascii="Times New Roman" w:hAnsi="Times New Roman" w:cs="Times New Roman"/>
          <w:sz w:val="28"/>
          <w:szCs w:val="28"/>
        </w:rPr>
        <w:t>43</w:t>
      </w:r>
      <w:r w:rsidRPr="00951449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87FD1" w:rsidRPr="00951449">
        <w:rPr>
          <w:rFonts w:ascii="Times New Roman" w:hAnsi="Times New Roman" w:cs="Times New Roman"/>
          <w:sz w:val="28"/>
          <w:szCs w:val="28"/>
        </w:rPr>
        <w:t>я</w:t>
      </w:r>
      <w:r w:rsidRPr="00951449">
        <w:rPr>
          <w:rFonts w:ascii="Times New Roman" w:hAnsi="Times New Roman" w:cs="Times New Roman"/>
          <w:sz w:val="28"/>
          <w:szCs w:val="28"/>
        </w:rPr>
        <w:t xml:space="preserve">, получены следующие результаты: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• доля получателей услуг, положительно оценивающих доброжелательность и вежливость работников организации, — 9</w:t>
      </w:r>
      <w:r w:rsidR="00487FD1" w:rsidRPr="00951449">
        <w:rPr>
          <w:rFonts w:ascii="Times New Roman" w:hAnsi="Times New Roman" w:cs="Times New Roman"/>
          <w:sz w:val="28"/>
          <w:szCs w:val="28"/>
        </w:rPr>
        <w:t>0%</w:t>
      </w:r>
      <w:r w:rsidRPr="00951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lastRenderedPageBreak/>
        <w:t xml:space="preserve">• доля получателей услуг, удовлетворенных компетентностью работников организации, — </w:t>
      </w:r>
      <w:r w:rsidR="00487FD1" w:rsidRPr="00951449">
        <w:rPr>
          <w:rFonts w:ascii="Times New Roman" w:hAnsi="Times New Roman" w:cs="Times New Roman"/>
          <w:sz w:val="28"/>
          <w:szCs w:val="28"/>
        </w:rPr>
        <w:t>89%</w:t>
      </w:r>
      <w:r w:rsidRPr="00951449">
        <w:rPr>
          <w:rFonts w:ascii="Times New Roman" w:hAnsi="Times New Roman" w:cs="Times New Roman"/>
          <w:sz w:val="28"/>
          <w:szCs w:val="28"/>
        </w:rPr>
        <w:t>;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 • доля получателей услуг, удовлетворенных материально-техническим обеспечением организации, — 7</w:t>
      </w:r>
      <w:r w:rsidR="00487FD1" w:rsidRPr="00951449">
        <w:rPr>
          <w:rFonts w:ascii="Times New Roman" w:hAnsi="Times New Roman" w:cs="Times New Roman"/>
          <w:sz w:val="28"/>
          <w:szCs w:val="28"/>
        </w:rPr>
        <w:t>6%</w:t>
      </w:r>
      <w:r w:rsidRPr="00951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• доля получателей услуг, удовлетворенных качеством предоставляемых образовательных услуг, — </w:t>
      </w:r>
      <w:r w:rsidR="00487FD1" w:rsidRPr="00951449">
        <w:rPr>
          <w:rFonts w:ascii="Times New Roman" w:hAnsi="Times New Roman" w:cs="Times New Roman"/>
          <w:sz w:val="28"/>
          <w:szCs w:val="28"/>
        </w:rPr>
        <w:t>93%</w:t>
      </w:r>
      <w:r w:rsidRPr="00951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• доля получателей услуг, которые готовы рекомендовать организацию родственникам и знакомым, — 9</w:t>
      </w:r>
      <w:r w:rsidR="00487FD1" w:rsidRPr="00951449">
        <w:rPr>
          <w:rFonts w:ascii="Times New Roman" w:hAnsi="Times New Roman" w:cs="Times New Roman"/>
          <w:sz w:val="28"/>
          <w:szCs w:val="28"/>
        </w:rPr>
        <w:t>7%</w:t>
      </w:r>
      <w:r w:rsidRPr="00951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6203E7" w:rsidRPr="00951449" w:rsidRDefault="006203E7" w:rsidP="00620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449">
        <w:rPr>
          <w:rFonts w:ascii="Times New Roman" w:hAnsi="Times New Roman" w:cs="Times New Roman"/>
          <w:sz w:val="28"/>
          <w:szCs w:val="28"/>
        </w:rPr>
        <w:t>Вывод: 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4" w:rsidRPr="00951449" w:rsidRDefault="00F136C4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4" w:rsidRPr="00951449" w:rsidRDefault="00F136C4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4" w:rsidRPr="00951449" w:rsidRDefault="00F136C4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4" w:rsidRPr="00951449" w:rsidRDefault="00F136C4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4" w:rsidRPr="00951449" w:rsidRDefault="00F136C4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E0" w:rsidRPr="00951449" w:rsidRDefault="008C58E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E0" w:rsidRPr="00951449" w:rsidRDefault="008C58E0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5" w:rsidRPr="00951449" w:rsidRDefault="00047A35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5" w:rsidRPr="00951449" w:rsidRDefault="00047A35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5" w:rsidRPr="00951449" w:rsidRDefault="00047A35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5" w:rsidRPr="00951449" w:rsidRDefault="00047A35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5" w:rsidRPr="00951449" w:rsidRDefault="00047A35" w:rsidP="0022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E7" w:rsidRPr="00951449" w:rsidRDefault="006203E7" w:rsidP="006203E7">
      <w:pPr>
        <w:rPr>
          <w:rFonts w:ascii="Times New Roman" w:hAnsi="Times New Roman" w:cs="Times New Roman"/>
          <w:sz w:val="28"/>
          <w:szCs w:val="28"/>
        </w:rPr>
      </w:pPr>
    </w:p>
    <w:p w:rsidR="00222360" w:rsidRPr="00951449" w:rsidRDefault="00222360" w:rsidP="006203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449">
        <w:rPr>
          <w:rFonts w:ascii="Times New Roman" w:eastAsia="Calibri" w:hAnsi="Times New Roman" w:cs="Times New Roman"/>
          <w:b/>
          <w:sz w:val="28"/>
          <w:szCs w:val="28"/>
        </w:rPr>
        <w:t>II ЧАСТЬ</w:t>
      </w:r>
      <w:r w:rsidRPr="00951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951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 РАСЧЕТОМ ПОКАЗАТЕЛЕЙ</w:t>
      </w:r>
    </w:p>
    <w:p w:rsidR="00222360" w:rsidRPr="00951449" w:rsidRDefault="00222360" w:rsidP="002223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ПОКАЗАТЕЛИ ДЕЯТЕЛЬНОСТИ</w:t>
      </w:r>
    </w:p>
    <w:p w:rsidR="00222360" w:rsidRPr="00951449" w:rsidRDefault="00222360" w:rsidP="002223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Муниципального дошкольного образовательного учреждения</w:t>
      </w:r>
    </w:p>
    <w:p w:rsidR="00222360" w:rsidRPr="00951449" w:rsidRDefault="00222360" w:rsidP="002223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49">
        <w:rPr>
          <w:rFonts w:ascii="Times New Roman" w:eastAsia="Calibri" w:hAnsi="Times New Roman" w:cs="Times New Roman"/>
          <w:sz w:val="28"/>
          <w:szCs w:val="28"/>
        </w:rPr>
        <w:t>«Детский сад №23 «Гнёздышко» города Буденновска Буденновского района».</w:t>
      </w:r>
    </w:p>
    <w:p w:rsidR="00222360" w:rsidRPr="00951449" w:rsidRDefault="00222360" w:rsidP="0022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приведены по состоянию на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D1ECF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 w:rsidR="004D1ECF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22360" w:rsidRPr="00951449" w:rsidRDefault="00222360" w:rsidP="00222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1"/>
        <w:gridCol w:w="1710"/>
        <w:gridCol w:w="1647"/>
      </w:tblGrid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F13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Единица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</w:p>
        </w:tc>
      </w:tr>
      <w:tr w:rsidR="00222360" w:rsidRPr="00951449" w:rsidTr="00A83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Образовательнаядеятельность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программе дошкольного образования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B00A2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 (8–12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B00A2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кратковременного пребывания (3–5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 семейнойдошкольнойгруппе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семейного образования с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до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B00A2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до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B00A2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воспитанников, которые получают услуги присмотра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ухода,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DB00A2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(100%)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круглосуточногопребывания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обучению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программе дошкольного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дней на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00D5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60" w:rsidRPr="00951449" w:rsidTr="004D1ECF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педработников,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количество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51CD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 высшимобразованием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средним профессиональнымобразованием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результатам аттестации присвоена квалификационная категория,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D1ECF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1(8%)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051CD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324A8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4051CD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1(8%)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324A8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22360"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административно-хозяйственных работников, 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которые за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последние 5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 прошли повышение квалификации или профессиональную переподготовку,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136C4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F136C4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 (удельный вес) педагогических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которые прошли повышение квалификации по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применению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образовательном процессе ФГОС, от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136C4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F136C4"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Соотношение «педагогическийработник/воспитанник»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человек/чело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F04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F04772"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 в детскомсаду: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инструкторапо физическойкультуре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222360" w:rsidRPr="00951449" w:rsidTr="00A83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Инфраструктура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помещений,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 осуществляется</w:t>
            </w:r>
            <w:r w:rsidRPr="009514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расчете на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89,2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 в детскомсаду: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2360" w:rsidRPr="00951449" w:rsidTr="00A83B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физкультурногозала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222360" w:rsidRPr="00951449" w:rsidTr="00A83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физической активности и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деятельности на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360" w:rsidRPr="00951449" w:rsidRDefault="00222360" w:rsidP="0022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</w:tbl>
    <w:p w:rsidR="00222360" w:rsidRPr="00951449" w:rsidRDefault="00222360" w:rsidP="0022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449" w:rsidRPr="00951449" w:rsidRDefault="00951449" w:rsidP="002223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360" w:rsidRPr="00951449" w:rsidRDefault="00222360" w:rsidP="002223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1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 по результатам самообследования: </w:t>
      </w:r>
    </w:p>
    <w:p w:rsidR="00951449" w:rsidRPr="00951449" w:rsidRDefault="00222360" w:rsidP="0095144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449">
        <w:rPr>
          <w:color w:val="000000"/>
          <w:sz w:val="28"/>
          <w:szCs w:val="28"/>
        </w:rPr>
        <w:t xml:space="preserve">- </w:t>
      </w:r>
      <w:r w:rsidR="00951449" w:rsidRPr="00951449">
        <w:rPr>
          <w:color w:val="000000"/>
          <w:sz w:val="28"/>
          <w:szCs w:val="28"/>
        </w:rPr>
        <w:t>Деятельность образовательной организации строится в соответствии с федеральным законом РФ «Об образовании», нормативно- правовой базой, стратегией развития системы образования».</w:t>
      </w:r>
    </w:p>
    <w:p w:rsidR="00222360" w:rsidRPr="00951449" w:rsidRDefault="00951449" w:rsidP="0095144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449">
        <w:rPr>
          <w:color w:val="000000"/>
          <w:sz w:val="28"/>
          <w:szCs w:val="28"/>
        </w:rPr>
        <w:lastRenderedPageBreak/>
        <w:t>-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951449" w:rsidRPr="00951449" w:rsidRDefault="00222360" w:rsidP="0095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951449"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укомплектован достаточным количеством педагогических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144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487FD1" w:rsidRPr="00951449" w:rsidRDefault="00951449" w:rsidP="0095144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449">
        <w:rPr>
          <w:color w:val="000000"/>
          <w:sz w:val="28"/>
          <w:szCs w:val="28"/>
        </w:rPr>
        <w:t xml:space="preserve">- </w:t>
      </w:r>
      <w:r w:rsidR="00487FD1" w:rsidRPr="00951449">
        <w:rPr>
          <w:color w:val="000000"/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25C6E" w:rsidRPr="00951449" w:rsidRDefault="00725C6E">
      <w:pPr>
        <w:rPr>
          <w:rFonts w:ascii="Times New Roman" w:hAnsi="Times New Roman" w:cs="Times New Roman"/>
          <w:sz w:val="28"/>
          <w:szCs w:val="28"/>
        </w:rPr>
      </w:pPr>
    </w:p>
    <w:sectPr w:rsidR="00725C6E" w:rsidRPr="00951449" w:rsidSect="00EC3E81">
      <w:footerReference w:type="default" r:id="rId12"/>
      <w:footerReference w:type="first" r:id="rId13"/>
      <w:pgSz w:w="11906" w:h="16838"/>
      <w:pgMar w:top="567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A9" w:rsidRDefault="00F210A9">
      <w:pPr>
        <w:spacing w:after="0" w:line="240" w:lineRule="auto"/>
      </w:pPr>
      <w:r>
        <w:separator/>
      </w:r>
    </w:p>
  </w:endnote>
  <w:endnote w:type="continuationSeparator" w:id="1">
    <w:p w:rsidR="00F210A9" w:rsidRDefault="00F2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49" w:rsidRDefault="00951449">
    <w:pPr>
      <w:pStyle w:val="a9"/>
      <w:jc w:val="right"/>
    </w:pPr>
  </w:p>
  <w:p w:rsidR="00951449" w:rsidRDefault="00951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49" w:rsidRDefault="00951449" w:rsidP="00A83B4B">
    <w:pPr>
      <w:pStyle w:val="a9"/>
      <w:jc w:val="right"/>
    </w:pPr>
  </w:p>
  <w:p w:rsidR="00951449" w:rsidRDefault="00951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A9" w:rsidRDefault="00F210A9">
      <w:pPr>
        <w:spacing w:after="0" w:line="240" w:lineRule="auto"/>
      </w:pPr>
      <w:r>
        <w:separator/>
      </w:r>
    </w:p>
  </w:footnote>
  <w:footnote w:type="continuationSeparator" w:id="1">
    <w:p w:rsidR="00F210A9" w:rsidRDefault="00F2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92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D6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E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C6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02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14729"/>
    <w:multiLevelType w:val="hybridMultilevel"/>
    <w:tmpl w:val="7082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C6E"/>
    <w:rsid w:val="0000102C"/>
    <w:rsid w:val="00010A06"/>
    <w:rsid w:val="00047A35"/>
    <w:rsid w:val="00063589"/>
    <w:rsid w:val="000B5BC5"/>
    <w:rsid w:val="000F3687"/>
    <w:rsid w:val="000F5A06"/>
    <w:rsid w:val="0012540D"/>
    <w:rsid w:val="0016240B"/>
    <w:rsid w:val="001D2451"/>
    <w:rsid w:val="001F187A"/>
    <w:rsid w:val="001F3B6A"/>
    <w:rsid w:val="00222360"/>
    <w:rsid w:val="0022537B"/>
    <w:rsid w:val="002324A8"/>
    <w:rsid w:val="00246A43"/>
    <w:rsid w:val="00281BEC"/>
    <w:rsid w:val="0028566D"/>
    <w:rsid w:val="0029750D"/>
    <w:rsid w:val="002D53AB"/>
    <w:rsid w:val="002E51DA"/>
    <w:rsid w:val="003144A9"/>
    <w:rsid w:val="00333016"/>
    <w:rsid w:val="00334BA9"/>
    <w:rsid w:val="003379BF"/>
    <w:rsid w:val="00355430"/>
    <w:rsid w:val="003C39A1"/>
    <w:rsid w:val="003E03B4"/>
    <w:rsid w:val="003E7E40"/>
    <w:rsid w:val="004051CD"/>
    <w:rsid w:val="00405E72"/>
    <w:rsid w:val="00487FD1"/>
    <w:rsid w:val="004D1ECF"/>
    <w:rsid w:val="004D21FA"/>
    <w:rsid w:val="004D2448"/>
    <w:rsid w:val="00510360"/>
    <w:rsid w:val="00512FCD"/>
    <w:rsid w:val="00540E73"/>
    <w:rsid w:val="005438AC"/>
    <w:rsid w:val="00560B91"/>
    <w:rsid w:val="005961E3"/>
    <w:rsid w:val="005A4D1A"/>
    <w:rsid w:val="005F1478"/>
    <w:rsid w:val="005F5A2A"/>
    <w:rsid w:val="00601CB8"/>
    <w:rsid w:val="006203E7"/>
    <w:rsid w:val="0062263C"/>
    <w:rsid w:val="0064485F"/>
    <w:rsid w:val="00654F5E"/>
    <w:rsid w:val="006627BE"/>
    <w:rsid w:val="00685339"/>
    <w:rsid w:val="0068641F"/>
    <w:rsid w:val="006B17D0"/>
    <w:rsid w:val="006B19D6"/>
    <w:rsid w:val="006D42E6"/>
    <w:rsid w:val="00717033"/>
    <w:rsid w:val="00722E98"/>
    <w:rsid w:val="00725C6E"/>
    <w:rsid w:val="00742160"/>
    <w:rsid w:val="0074535D"/>
    <w:rsid w:val="0075414C"/>
    <w:rsid w:val="0077067D"/>
    <w:rsid w:val="0077080F"/>
    <w:rsid w:val="007A5135"/>
    <w:rsid w:val="008822C9"/>
    <w:rsid w:val="008C58E0"/>
    <w:rsid w:val="008D4F95"/>
    <w:rsid w:val="008F7062"/>
    <w:rsid w:val="0093053A"/>
    <w:rsid w:val="00951449"/>
    <w:rsid w:val="0096042D"/>
    <w:rsid w:val="0097353C"/>
    <w:rsid w:val="00991D69"/>
    <w:rsid w:val="009B4444"/>
    <w:rsid w:val="009B787D"/>
    <w:rsid w:val="009D6039"/>
    <w:rsid w:val="00A0012B"/>
    <w:rsid w:val="00A01426"/>
    <w:rsid w:val="00A24BA2"/>
    <w:rsid w:val="00A442A2"/>
    <w:rsid w:val="00A57E20"/>
    <w:rsid w:val="00A81A27"/>
    <w:rsid w:val="00A83B4B"/>
    <w:rsid w:val="00AE7E72"/>
    <w:rsid w:val="00AF0FD5"/>
    <w:rsid w:val="00AF4476"/>
    <w:rsid w:val="00B1329F"/>
    <w:rsid w:val="00B96976"/>
    <w:rsid w:val="00BB0C1F"/>
    <w:rsid w:val="00BB3894"/>
    <w:rsid w:val="00C32159"/>
    <w:rsid w:val="00C44B52"/>
    <w:rsid w:val="00C77DA5"/>
    <w:rsid w:val="00C9035F"/>
    <w:rsid w:val="00CC269A"/>
    <w:rsid w:val="00CF00D5"/>
    <w:rsid w:val="00CF15D9"/>
    <w:rsid w:val="00CF3133"/>
    <w:rsid w:val="00CF39F6"/>
    <w:rsid w:val="00D405D0"/>
    <w:rsid w:val="00D528B2"/>
    <w:rsid w:val="00DB00A2"/>
    <w:rsid w:val="00DC1808"/>
    <w:rsid w:val="00E15713"/>
    <w:rsid w:val="00E16EF1"/>
    <w:rsid w:val="00E36435"/>
    <w:rsid w:val="00E84B9D"/>
    <w:rsid w:val="00E90241"/>
    <w:rsid w:val="00E92480"/>
    <w:rsid w:val="00EC3E81"/>
    <w:rsid w:val="00ED3E1E"/>
    <w:rsid w:val="00EF51D9"/>
    <w:rsid w:val="00F04772"/>
    <w:rsid w:val="00F12299"/>
    <w:rsid w:val="00F136C4"/>
    <w:rsid w:val="00F210A9"/>
    <w:rsid w:val="00F6229F"/>
    <w:rsid w:val="00F9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FA"/>
  </w:style>
  <w:style w:type="paragraph" w:styleId="1">
    <w:name w:val="heading 1"/>
    <w:basedOn w:val="a"/>
    <w:next w:val="a"/>
    <w:link w:val="10"/>
    <w:uiPriority w:val="9"/>
    <w:qFormat/>
    <w:rsid w:val="0022236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">
    <w:name w:val="Сетка таблицы2"/>
    <w:basedOn w:val="a1"/>
    <w:uiPriority w:val="59"/>
    <w:rsid w:val="00222360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22360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22236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22360"/>
  </w:style>
  <w:style w:type="table" w:customStyle="1" w:styleId="TableGrid1">
    <w:name w:val="TableGrid1"/>
    <w:rsid w:val="0022236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236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styleId="a4">
    <w:name w:val="Table Grid"/>
    <w:basedOn w:val="a1"/>
    <w:uiPriority w:val="59"/>
    <w:rsid w:val="0022236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2360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60"/>
    <w:rPr>
      <w:rFonts w:ascii="Tahoma" w:hAnsi="Tahoma" w:cs="Tahoma"/>
      <w:sz w:val="16"/>
      <w:szCs w:val="16"/>
      <w:lang w:val="en-US"/>
    </w:rPr>
  </w:style>
  <w:style w:type="table" w:customStyle="1" w:styleId="13">
    <w:name w:val="Сетка таблицы1"/>
    <w:basedOn w:val="a1"/>
    <w:next w:val="a4"/>
    <w:uiPriority w:val="59"/>
    <w:rsid w:val="0022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ut-v4title">
    <w:name w:val="incut-v4__title"/>
    <w:basedOn w:val="a"/>
    <w:rsid w:val="002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22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23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22360"/>
    <w:rPr>
      <w:lang w:val="en-US"/>
    </w:rPr>
  </w:style>
  <w:style w:type="paragraph" w:styleId="a9">
    <w:name w:val="footer"/>
    <w:basedOn w:val="a"/>
    <w:link w:val="aa"/>
    <w:uiPriority w:val="99"/>
    <w:unhideWhenUsed/>
    <w:rsid w:val="002223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222360"/>
    <w:rPr>
      <w:lang w:val="en-US"/>
    </w:rPr>
  </w:style>
  <w:style w:type="character" w:customStyle="1" w:styleId="110">
    <w:name w:val="Заголовок 1 Знак1"/>
    <w:basedOn w:val="a0"/>
    <w:uiPriority w:val="9"/>
    <w:rsid w:val="0022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60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01CB8"/>
    <w:rPr>
      <w:b/>
      <w:bCs/>
    </w:rPr>
  </w:style>
  <w:style w:type="character" w:styleId="ad">
    <w:name w:val="Hyperlink"/>
    <w:basedOn w:val="a0"/>
    <w:uiPriority w:val="99"/>
    <w:semiHidden/>
    <w:unhideWhenUsed/>
    <w:rsid w:val="00717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gnezdyshko-budennovsk-r07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-gnezdyshko-budennovsk-r0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_23_26bu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8353-B9A6-4BAB-A9B0-114DEC37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2025-04-03T12:41:00Z</cp:lastPrinted>
  <dcterms:created xsi:type="dcterms:W3CDTF">2025-03-03T10:11:00Z</dcterms:created>
  <dcterms:modified xsi:type="dcterms:W3CDTF">2025-04-03T12:38:00Z</dcterms:modified>
</cp:coreProperties>
</file>